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E54A71" w:rsidR="000B331A" w:rsidP="00A75E56" w:rsidRDefault="0043454F" w14:paraId="249F7FDE" w14:textId="7D66D4CB">
      <w:pPr>
        <w:spacing w:after="0"/>
        <w:jc w:val="center"/>
        <w:rPr>
          <w:rFonts w:ascii="Times New Roman" w:hAnsi="Times New Roman" w:eastAsia="Times New Roman" w:cs="Times New Roman"/>
          <w:b/>
          <w:bCs/>
          <w:color w:val="000000" w:themeColor="text1"/>
          <w:sz w:val="24"/>
          <w:szCs w:val="24"/>
        </w:rPr>
      </w:pPr>
      <w:r w:rsidRPr="00E54A71">
        <w:rPr>
          <w:rFonts w:cstheme="minorHAnsi"/>
          <w:b/>
          <w:bCs/>
          <w:noProof/>
          <w:color w:val="000000" w:themeColor="text1"/>
          <w:sz w:val="24"/>
          <w:szCs w:val="24"/>
          <w:lang w:eastAsia="et-EE"/>
        </w:rPr>
        <w:drawing>
          <wp:anchor distT="0" distB="0" distL="114300" distR="114300" simplePos="0" relativeHeight="251658240" behindDoc="1" locked="0" layoutInCell="1" allowOverlap="1" wp14:anchorId="36674B17" wp14:editId="49454268">
            <wp:simplePos x="0" y="0"/>
            <wp:positionH relativeFrom="margin">
              <wp:align>center</wp:align>
            </wp:positionH>
            <wp:positionV relativeFrom="paragraph">
              <wp:posOffset>-607146</wp:posOffset>
            </wp:positionV>
            <wp:extent cx="2947917" cy="810532"/>
            <wp:effectExtent l="0" t="0" r="0" b="0"/>
            <wp:wrapNone/>
            <wp:docPr id="1" name="Pilt 1" descr="A picture containing text, font, graphics,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lt 1" descr="A picture containing text, font, graphics, graphic de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7917" cy="810532"/>
                    </a:xfrm>
                    <a:prstGeom prst="rect">
                      <a:avLst/>
                    </a:prstGeom>
                  </pic:spPr>
                </pic:pic>
              </a:graphicData>
            </a:graphic>
            <wp14:sizeRelH relativeFrom="margin">
              <wp14:pctWidth>0</wp14:pctWidth>
            </wp14:sizeRelH>
            <wp14:sizeRelV relativeFrom="margin">
              <wp14:pctHeight>0</wp14:pctHeight>
            </wp14:sizeRelV>
          </wp:anchor>
        </w:drawing>
      </w:r>
      <w:r w:rsidRPr="00E54A71" w:rsidR="000B331A">
        <w:rPr>
          <w:rFonts w:cstheme="minorHAnsi"/>
          <w:b/>
          <w:bCs/>
          <w:color w:val="000000" w:themeColor="text1"/>
          <w:sz w:val="24"/>
          <w:szCs w:val="24"/>
        </w:rPr>
        <w:br/>
      </w:r>
      <w:r w:rsidRPr="00E54A71">
        <w:rPr>
          <w:rFonts w:cstheme="minorHAnsi"/>
          <w:b/>
          <w:bCs/>
          <w:color w:val="000000" w:themeColor="text1"/>
          <w:sz w:val="24"/>
          <w:szCs w:val="24"/>
        </w:rPr>
        <w:br/>
      </w:r>
      <w:r w:rsidRPr="05E5865C" w:rsidR="00960375">
        <w:rPr>
          <w:rFonts w:ascii="Times New Roman" w:hAnsi="Times New Roman" w:eastAsia="Times New Roman" w:cs="Times New Roman"/>
          <w:b/>
          <w:bCs/>
          <w:sz w:val="24"/>
          <w:szCs w:val="24"/>
        </w:rPr>
        <w:t>SA Viljandi Haigla 202</w:t>
      </w:r>
      <w:r w:rsidR="0093735D">
        <w:rPr>
          <w:rFonts w:ascii="Times New Roman" w:hAnsi="Times New Roman" w:eastAsia="Times New Roman" w:cs="Times New Roman"/>
          <w:b/>
          <w:bCs/>
          <w:sz w:val="24"/>
          <w:szCs w:val="24"/>
        </w:rPr>
        <w:t>5</w:t>
      </w:r>
      <w:r w:rsidRPr="05E5865C" w:rsidR="00960375">
        <w:rPr>
          <w:rFonts w:ascii="Times New Roman" w:hAnsi="Times New Roman" w:eastAsia="Times New Roman" w:cs="Times New Roman"/>
          <w:b/>
          <w:bCs/>
          <w:sz w:val="24"/>
          <w:szCs w:val="24"/>
        </w:rPr>
        <w:t>. aasta n</w:t>
      </w:r>
      <w:r w:rsidRPr="05E5865C" w:rsidR="00726663">
        <w:rPr>
          <w:rFonts w:ascii="Times New Roman" w:hAnsi="Times New Roman" w:eastAsia="Times New Roman" w:cs="Times New Roman"/>
          <w:b/>
          <w:bCs/>
          <w:sz w:val="24"/>
          <w:szCs w:val="24"/>
        </w:rPr>
        <w:t>õukogu aruanne</w:t>
      </w:r>
      <w:r w:rsidRPr="05E5865C" w:rsidR="00D86C44">
        <w:rPr>
          <w:rFonts w:ascii="Times New Roman" w:hAnsi="Times New Roman" w:eastAsia="Times New Roman" w:cs="Times New Roman"/>
          <w:b/>
          <w:bCs/>
          <w:sz w:val="24"/>
          <w:szCs w:val="24"/>
        </w:rPr>
        <w:t xml:space="preserve"> </w:t>
      </w:r>
      <w:r w:rsidRPr="00704048" w:rsidR="00960375">
        <w:rPr>
          <w:rFonts w:cstheme="minorHAnsi"/>
          <w:b/>
          <w:bCs/>
          <w:color w:val="00B0F0"/>
          <w:sz w:val="24"/>
          <w:szCs w:val="24"/>
        </w:rPr>
        <w:br/>
      </w:r>
    </w:p>
    <w:p w:rsidRPr="00E54A71" w:rsidR="001F5A7D" w:rsidP="00A75E56" w:rsidRDefault="0017378B" w14:paraId="423199A3" w14:textId="54E24D32">
      <w:pPr>
        <w:spacing w:after="0"/>
        <w:jc w:val="both"/>
        <w:rPr>
          <w:rFonts w:ascii="Times New Roman" w:hAnsi="Times New Roman" w:eastAsia="Times New Roman" w:cs="Times New Roman"/>
          <w:color w:val="000000" w:themeColor="text1"/>
          <w:sz w:val="24"/>
          <w:szCs w:val="24"/>
        </w:rPr>
      </w:pPr>
      <w:r>
        <w:br/>
      </w:r>
      <w:r w:rsidRPr="05E5865C" w:rsidR="001F5A7D">
        <w:rPr>
          <w:rFonts w:ascii="Times New Roman" w:hAnsi="Times New Roman" w:eastAsia="Times New Roman" w:cs="Times New Roman"/>
          <w:sz w:val="24"/>
          <w:szCs w:val="24"/>
        </w:rPr>
        <w:t>SA Viljandi Haiga eesmärgiks on oma vara valitsemise ja käsutamise kaudu kvaliteetsete</w:t>
      </w:r>
      <w:r w:rsidRPr="05E5865C" w:rsidR="394395BA">
        <w:rPr>
          <w:rFonts w:ascii="Times New Roman" w:hAnsi="Times New Roman" w:eastAsia="Times New Roman" w:cs="Times New Roman"/>
          <w:sz w:val="24"/>
          <w:szCs w:val="24"/>
        </w:rPr>
        <w:t xml:space="preserve"> ja ohutute</w:t>
      </w:r>
      <w:r w:rsidRPr="05E5865C" w:rsidR="001F5A7D">
        <w:rPr>
          <w:rFonts w:ascii="Times New Roman" w:hAnsi="Times New Roman" w:eastAsia="Times New Roman" w:cs="Times New Roman"/>
          <w:sz w:val="24"/>
          <w:szCs w:val="24"/>
        </w:rPr>
        <w:t xml:space="preserve"> tervishoiuteenuste, sotsiaalteenuste ja nendega kooskõlas olevate muude teenuste, sealhulgas koolituste ja täiendõppe osutamine ning osalemine meditsiinialastes rakenduslikes uurimisprogrammides. </w:t>
      </w:r>
    </w:p>
    <w:p w:rsidRPr="00E54A71" w:rsidR="0017378B" w:rsidP="00A75E56" w:rsidRDefault="0017378B" w14:paraId="077B4526" w14:textId="243AA32E">
      <w:pPr>
        <w:spacing w:after="0"/>
        <w:jc w:val="both"/>
        <w:rPr>
          <w:rFonts w:ascii="Times New Roman" w:hAnsi="Times New Roman" w:eastAsia="Times New Roman" w:cs="Times New Roman"/>
          <w:b/>
          <w:bCs/>
          <w:color w:val="000000" w:themeColor="text1"/>
          <w:sz w:val="24"/>
          <w:szCs w:val="24"/>
        </w:rPr>
      </w:pPr>
      <w:r w:rsidRPr="00B14705">
        <w:rPr>
          <w:rFonts w:ascii="Times New Roman" w:hAnsi="Times New Roman" w:eastAsia="Times New Roman" w:cs="Times New Roman"/>
          <w:sz w:val="24"/>
          <w:szCs w:val="24"/>
        </w:rPr>
        <w:t xml:space="preserve">Vastavalt riigivaraseaduse paragrahvi 98 lõikele </w:t>
      </w:r>
      <w:r w:rsidRPr="00B14705" w:rsidR="22DD7F85">
        <w:rPr>
          <w:rFonts w:ascii="Times New Roman" w:hAnsi="Times New Roman" w:eastAsia="Times New Roman" w:cs="Times New Roman"/>
          <w:color w:val="202020"/>
          <w:sz w:val="24"/>
          <w:szCs w:val="24"/>
        </w:rPr>
        <w:t>1</w:t>
      </w:r>
      <w:r w:rsidRPr="00B14705" w:rsidR="22DD7F85">
        <w:rPr>
          <w:rFonts w:ascii="Times New Roman" w:hAnsi="Times New Roman" w:eastAsia="Times New Roman" w:cs="Times New Roman"/>
          <w:color w:val="202020"/>
          <w:sz w:val="24"/>
          <w:szCs w:val="24"/>
          <w:vertAlign w:val="superscript"/>
        </w:rPr>
        <w:t>3</w:t>
      </w:r>
      <w:r w:rsidRPr="00B14705">
        <w:rPr>
          <w:rFonts w:ascii="Times New Roman" w:hAnsi="Times New Roman" w:eastAsia="Times New Roman" w:cs="Times New Roman"/>
          <w:sz w:val="24"/>
          <w:szCs w:val="24"/>
        </w:rPr>
        <w:t xml:space="preserve"> esitab</w:t>
      </w:r>
      <w:r w:rsidRPr="0D4F4DE5">
        <w:rPr>
          <w:rFonts w:ascii="Times New Roman" w:hAnsi="Times New Roman" w:eastAsia="Times New Roman" w:cs="Times New Roman"/>
          <w:sz w:val="24"/>
          <w:szCs w:val="24"/>
        </w:rPr>
        <w:t xml:space="preserve"> nõukogu koos majandusaasta aruandega ülevaate selle kohta, kuidas nõukogu on SA Viljandi Haigla tegevust aruandeperioodil </w:t>
      </w:r>
      <w:r w:rsidRPr="0D4F4DE5" w:rsidR="00827E72">
        <w:rPr>
          <w:rFonts w:ascii="Times New Roman" w:hAnsi="Times New Roman" w:eastAsia="Times New Roman" w:cs="Times New Roman"/>
          <w:sz w:val="24"/>
          <w:szCs w:val="24"/>
        </w:rPr>
        <w:t xml:space="preserve">planeerinud, juhtimist korraldanud </w:t>
      </w:r>
      <w:r w:rsidRPr="0D4F4DE5">
        <w:rPr>
          <w:rFonts w:ascii="Times New Roman" w:hAnsi="Times New Roman" w:eastAsia="Times New Roman" w:cs="Times New Roman"/>
          <w:sz w:val="24"/>
          <w:szCs w:val="24"/>
        </w:rPr>
        <w:t>ja järelevalvet teostanud. Aruandes tuuakse välja nõukogu ja juhatuse liikmeile majandusaasta jooksul makstud tasude summa liikmete kaupa (põhitasu ja tulemustasu eraldi).</w:t>
      </w:r>
    </w:p>
    <w:p w:rsidRPr="00E54A71" w:rsidR="00827E72" w:rsidP="00A75E56" w:rsidRDefault="0017378B" w14:paraId="39A1FA56" w14:textId="4A0D18CE">
      <w:pPr>
        <w:spacing w:after="0"/>
        <w:jc w:val="both"/>
        <w:rPr>
          <w:rFonts w:ascii="Times New Roman" w:hAnsi="Times New Roman" w:eastAsia="Times New Roman" w:cs="Times New Roman"/>
          <w:color w:val="000000" w:themeColor="text1"/>
          <w:sz w:val="24"/>
          <w:szCs w:val="24"/>
        </w:rPr>
      </w:pPr>
      <w:r w:rsidRPr="05E5865C">
        <w:rPr>
          <w:rFonts w:ascii="Times New Roman" w:hAnsi="Times New Roman" w:eastAsia="Times New Roman" w:cs="Times New Roman"/>
          <w:sz w:val="24"/>
          <w:szCs w:val="24"/>
        </w:rPr>
        <w:t>202</w:t>
      </w:r>
      <w:r w:rsidR="0093735D">
        <w:rPr>
          <w:rFonts w:ascii="Times New Roman" w:hAnsi="Times New Roman" w:eastAsia="Times New Roman" w:cs="Times New Roman"/>
          <w:sz w:val="24"/>
          <w:szCs w:val="24"/>
        </w:rPr>
        <w:t>5</w:t>
      </w:r>
      <w:r w:rsidRPr="05E5865C">
        <w:rPr>
          <w:rFonts w:ascii="Times New Roman" w:hAnsi="Times New Roman" w:eastAsia="Times New Roman" w:cs="Times New Roman"/>
          <w:sz w:val="24"/>
          <w:szCs w:val="24"/>
        </w:rPr>
        <w:t>. aastal oli Viljandi Haigla nõukogu ja juhatuse koostöö tihe, sisukas ja konstruktiivne ning juhatus on kõikides olulistes küsimustes nõukoguga konsulteerinud. Sihtasutuse sisekontrollisüsteemi rakendamisel on järgitud tegevuste eesmärgipärasust ja tulemuslikkust, ressursside mõistlikku kasutamist, õigusaktidest kinnipidamist, aruandluse usaldusväärsust ning kontrollitavust.</w:t>
      </w:r>
    </w:p>
    <w:p w:rsidR="00D937F5" w:rsidP="00A75E56" w:rsidRDefault="00D937F5" w14:paraId="67538731" w14:textId="474C0539">
      <w:pPr>
        <w:spacing w:after="0"/>
        <w:jc w:val="both"/>
        <w:rPr>
          <w:rFonts w:ascii="Times New Roman" w:hAnsi="Times New Roman" w:eastAsia="Times New Roman" w:cs="Times New Roman"/>
          <w:color w:val="000000" w:themeColor="text1"/>
          <w:sz w:val="24"/>
          <w:szCs w:val="24"/>
        </w:rPr>
      </w:pPr>
      <w:r>
        <w:br/>
      </w:r>
      <w:r w:rsidRPr="3E576EDB">
        <w:rPr>
          <w:rFonts w:ascii="Times New Roman" w:hAnsi="Times New Roman" w:eastAsia="Times New Roman" w:cs="Times New Roman"/>
          <w:b/>
          <w:bCs/>
          <w:sz w:val="24"/>
          <w:szCs w:val="24"/>
        </w:rPr>
        <w:t>SA Viljandi Haigla nõukogu</w:t>
      </w:r>
      <w:r w:rsidRPr="3E576EDB" w:rsidR="1FB9AE12">
        <w:rPr>
          <w:rFonts w:ascii="Times New Roman" w:hAnsi="Times New Roman" w:eastAsia="Times New Roman" w:cs="Times New Roman"/>
          <w:b/>
          <w:bCs/>
          <w:sz w:val="24"/>
          <w:szCs w:val="24"/>
        </w:rPr>
        <w:t xml:space="preserve"> koosolekud</w:t>
      </w:r>
    </w:p>
    <w:p w:rsidRPr="00A75E56" w:rsidR="00B16521" w:rsidP="00A75E56" w:rsidRDefault="05359869" w14:paraId="15762932" w14:textId="6F931AA8">
      <w:pPr>
        <w:spacing w:after="0" w:line="240" w:lineRule="auto"/>
        <w:jc w:val="both"/>
        <w:rPr>
          <w:rFonts w:ascii="Times New Roman" w:hAnsi="Times New Roman" w:eastAsia="Times New Roman" w:cs="Times New Roman"/>
          <w:sz w:val="24"/>
          <w:szCs w:val="24"/>
        </w:rPr>
      </w:pPr>
      <w:r w:rsidRPr="0810D5A1" w:rsidR="05359869">
        <w:rPr>
          <w:rFonts w:ascii="Times New Roman" w:hAnsi="Times New Roman" w:eastAsia="Times New Roman" w:cs="Times New Roman"/>
          <w:sz w:val="24"/>
          <w:szCs w:val="24"/>
        </w:rPr>
        <w:t>202</w:t>
      </w:r>
      <w:r w:rsidRPr="0810D5A1" w:rsidR="0093735D">
        <w:rPr>
          <w:rFonts w:ascii="Times New Roman" w:hAnsi="Times New Roman" w:eastAsia="Times New Roman" w:cs="Times New Roman"/>
          <w:sz w:val="24"/>
          <w:szCs w:val="24"/>
        </w:rPr>
        <w:t>5</w:t>
      </w:r>
      <w:r w:rsidRPr="0810D5A1" w:rsidR="05359869">
        <w:rPr>
          <w:rFonts w:ascii="Times New Roman" w:hAnsi="Times New Roman" w:eastAsia="Times New Roman" w:cs="Times New Roman"/>
          <w:sz w:val="24"/>
          <w:szCs w:val="24"/>
        </w:rPr>
        <w:t xml:space="preserve">. aastal </w:t>
      </w:r>
      <w:r w:rsidRPr="0810D5A1" w:rsidR="38D85B6A">
        <w:rPr>
          <w:rFonts w:ascii="Times New Roman" w:hAnsi="Times New Roman" w:eastAsia="Times New Roman" w:cs="Times New Roman"/>
          <w:sz w:val="24"/>
          <w:szCs w:val="24"/>
        </w:rPr>
        <w:t xml:space="preserve">toimus kokku 8 koosolekut ja </w:t>
      </w:r>
      <w:r w:rsidRPr="0810D5A1" w:rsidR="05359869">
        <w:rPr>
          <w:rFonts w:ascii="Times New Roman" w:hAnsi="Times New Roman" w:eastAsia="Times New Roman" w:cs="Times New Roman"/>
          <w:sz w:val="24"/>
          <w:szCs w:val="24"/>
        </w:rPr>
        <w:t>nõukogu peamisteks teemadeks</w:t>
      </w:r>
      <w:r w:rsidRPr="0810D5A1" w:rsidR="0F73BF54">
        <w:rPr>
          <w:rFonts w:ascii="Times New Roman" w:hAnsi="Times New Roman" w:eastAsia="Times New Roman" w:cs="Times New Roman"/>
          <w:sz w:val="24"/>
          <w:szCs w:val="24"/>
        </w:rPr>
        <w:t xml:space="preserve"> olid </w:t>
      </w:r>
      <w:r w:rsidRPr="0810D5A1" w:rsidR="00A75E56">
        <w:rPr>
          <w:rFonts w:ascii="Times New Roman" w:hAnsi="Times New Roman" w:eastAsia="Times New Roman" w:cs="Times New Roman"/>
          <w:sz w:val="24"/>
          <w:szCs w:val="24"/>
        </w:rPr>
        <w:t>Tervikumi</w:t>
      </w:r>
      <w:r w:rsidRPr="0810D5A1" w:rsidR="00A75E56">
        <w:rPr>
          <w:rFonts w:ascii="Times New Roman" w:hAnsi="Times New Roman" w:eastAsia="Times New Roman" w:cs="Times New Roman"/>
          <w:sz w:val="24"/>
          <w:szCs w:val="24"/>
        </w:rPr>
        <w:t xml:space="preserve"> </w:t>
      </w:r>
      <w:r w:rsidRPr="0810D5A1" w:rsidR="12FCBBBE">
        <w:rPr>
          <w:rFonts w:ascii="Times New Roman" w:hAnsi="Times New Roman" w:eastAsia="Times New Roman" w:cs="Times New Roman"/>
          <w:sz w:val="24"/>
          <w:szCs w:val="24"/>
        </w:rPr>
        <w:t xml:space="preserve">finantseerimine, </w:t>
      </w:r>
      <w:r w:rsidRPr="0810D5A1" w:rsidR="00A75E56">
        <w:rPr>
          <w:rFonts w:ascii="Times New Roman" w:hAnsi="Times New Roman" w:eastAsia="Times New Roman" w:cs="Times New Roman"/>
          <w:sz w:val="24"/>
          <w:szCs w:val="24"/>
        </w:rPr>
        <w:t>valmimine</w:t>
      </w:r>
      <w:r w:rsidRPr="0810D5A1" w:rsidR="46211B2E">
        <w:rPr>
          <w:rFonts w:ascii="Times New Roman" w:hAnsi="Times New Roman" w:eastAsia="Times New Roman" w:cs="Times New Roman"/>
          <w:sz w:val="24"/>
          <w:szCs w:val="24"/>
        </w:rPr>
        <w:t xml:space="preserve">, sisustamine, </w:t>
      </w:r>
      <w:r w:rsidRPr="0810D5A1" w:rsidR="00A75E56">
        <w:rPr>
          <w:rFonts w:ascii="Times New Roman" w:hAnsi="Times New Roman" w:eastAsia="Times New Roman" w:cs="Times New Roman"/>
          <w:sz w:val="24"/>
          <w:szCs w:val="24"/>
        </w:rPr>
        <w:t>kolimine</w:t>
      </w:r>
      <w:r w:rsidRPr="0810D5A1" w:rsidR="65C0DFFE">
        <w:rPr>
          <w:rFonts w:ascii="Times New Roman" w:hAnsi="Times New Roman" w:eastAsia="Times New Roman" w:cs="Times New Roman"/>
          <w:sz w:val="24"/>
          <w:szCs w:val="24"/>
        </w:rPr>
        <w:t xml:space="preserve"> ja käivitamine</w:t>
      </w:r>
      <w:r w:rsidRPr="0810D5A1" w:rsidR="00A75E56">
        <w:rPr>
          <w:rFonts w:ascii="Times New Roman" w:hAnsi="Times New Roman" w:eastAsia="Times New Roman" w:cs="Times New Roman"/>
          <w:sz w:val="24"/>
          <w:szCs w:val="24"/>
        </w:rPr>
        <w:t>,</w:t>
      </w:r>
      <w:r w:rsidRPr="0810D5A1" w:rsidR="1BDE63B9">
        <w:rPr>
          <w:rFonts w:ascii="Times New Roman" w:hAnsi="Times New Roman" w:eastAsia="Times New Roman" w:cs="Times New Roman"/>
          <w:sz w:val="24"/>
          <w:szCs w:val="24"/>
        </w:rPr>
        <w:t xml:space="preserve"> </w:t>
      </w:r>
      <w:r w:rsidRPr="0810D5A1" w:rsidR="58A8B424">
        <w:rPr>
          <w:rFonts w:ascii="Times New Roman" w:hAnsi="Times New Roman" w:eastAsia="Times New Roman" w:cs="Times New Roman"/>
          <w:sz w:val="24"/>
          <w:szCs w:val="24"/>
        </w:rPr>
        <w:t>vana haiglahoone tulevik, vanglameditsiin</w:t>
      </w:r>
      <w:r w:rsidRPr="0810D5A1" w:rsidR="58A8B424">
        <w:rPr>
          <w:rFonts w:ascii="Times New Roman" w:hAnsi="Times New Roman" w:eastAsia="Times New Roman" w:cs="Times New Roman"/>
          <w:sz w:val="24"/>
          <w:szCs w:val="24"/>
        </w:rPr>
        <w:t>, erinevad projektid ja arendustegevused</w:t>
      </w:r>
      <w:r w:rsidRPr="0810D5A1" w:rsidR="6CD18686">
        <w:rPr>
          <w:rFonts w:ascii="Times New Roman" w:hAnsi="Times New Roman" w:eastAsia="Times New Roman" w:cs="Times New Roman"/>
          <w:sz w:val="24"/>
          <w:szCs w:val="24"/>
        </w:rPr>
        <w:t>, logistikakeskuse ehitus</w:t>
      </w:r>
      <w:r w:rsidRPr="0810D5A1" w:rsidR="00A75E56">
        <w:rPr>
          <w:rFonts w:ascii="Times New Roman" w:hAnsi="Times New Roman" w:eastAsia="Times New Roman" w:cs="Times New Roman"/>
          <w:sz w:val="24"/>
          <w:szCs w:val="24"/>
        </w:rPr>
        <w:t>,</w:t>
      </w:r>
      <w:r w:rsidRPr="0810D5A1" w:rsidR="055D2D4D">
        <w:rPr>
          <w:rFonts w:ascii="Times New Roman" w:hAnsi="Times New Roman" w:eastAsia="Times New Roman" w:cs="Times New Roman"/>
          <w:sz w:val="24"/>
          <w:szCs w:val="24"/>
        </w:rPr>
        <w:t xml:space="preserve"> küberturvalisus,</w:t>
      </w:r>
      <w:r w:rsidRPr="0810D5A1" w:rsidR="2B5FC34F">
        <w:rPr>
          <w:rFonts w:ascii="Times New Roman" w:hAnsi="Times New Roman" w:eastAsia="Times New Roman" w:cs="Times New Roman"/>
          <w:sz w:val="24"/>
          <w:szCs w:val="24"/>
        </w:rPr>
        <w:t xml:space="preserve"> </w:t>
      </w:r>
      <w:r w:rsidRPr="0810D5A1" w:rsidR="17B1465A">
        <w:rPr>
          <w:rFonts w:ascii="Times New Roman" w:hAnsi="Times New Roman" w:eastAsia="Times New Roman" w:cs="Times New Roman"/>
          <w:sz w:val="24"/>
          <w:szCs w:val="24"/>
        </w:rPr>
        <w:t>Jämejala vaimse tervise keskuse arengud</w:t>
      </w:r>
      <w:r w:rsidRPr="0810D5A1" w:rsidR="5FF27742">
        <w:rPr>
          <w:rFonts w:ascii="Times New Roman" w:hAnsi="Times New Roman" w:eastAsia="Times New Roman" w:cs="Times New Roman"/>
          <w:sz w:val="24"/>
          <w:szCs w:val="24"/>
        </w:rPr>
        <w:t>. Samuti erinevate riskide haldus keerulisel ja ülitöö</w:t>
      </w:r>
      <w:r w:rsidRPr="0810D5A1" w:rsidR="5FF27742">
        <w:rPr>
          <w:rFonts w:ascii="Times New Roman" w:hAnsi="Times New Roman" w:eastAsia="Times New Roman" w:cs="Times New Roman"/>
          <w:sz w:val="24"/>
          <w:szCs w:val="24"/>
        </w:rPr>
        <w:t>mah</w:t>
      </w:r>
      <w:r w:rsidRPr="0810D5A1" w:rsidR="5FF27742">
        <w:rPr>
          <w:rFonts w:ascii="Times New Roman" w:hAnsi="Times New Roman" w:eastAsia="Times New Roman" w:cs="Times New Roman"/>
          <w:sz w:val="24"/>
          <w:szCs w:val="24"/>
        </w:rPr>
        <w:t>ukal arendusperioodil.</w:t>
      </w:r>
    </w:p>
    <w:p w:rsidRPr="00E54A71" w:rsidR="007309A3" w:rsidP="00A75E56" w:rsidRDefault="007309A3" w14:paraId="0389AE56" w14:textId="77777777">
      <w:pPr>
        <w:spacing w:after="0" w:line="240" w:lineRule="auto"/>
        <w:jc w:val="both"/>
        <w:rPr>
          <w:rFonts w:ascii="Times New Roman" w:hAnsi="Times New Roman" w:eastAsia="Times New Roman" w:cs="Times New Roman"/>
          <w:b/>
          <w:bCs/>
          <w:color w:val="000000" w:themeColor="text1"/>
          <w:sz w:val="24"/>
          <w:szCs w:val="24"/>
        </w:rPr>
      </w:pPr>
    </w:p>
    <w:p w:rsidR="002A74B3" w:rsidP="00A75E56" w:rsidRDefault="77658C5A" w14:paraId="2A613156" w14:textId="01F3F711">
      <w:pPr>
        <w:spacing w:after="0" w:line="240" w:lineRule="auto"/>
        <w:jc w:val="both"/>
        <w:rPr>
          <w:rFonts w:ascii="Times New Roman" w:hAnsi="Times New Roman" w:eastAsia="Times New Roman" w:cs="Times New Roman"/>
          <w:sz w:val="24"/>
          <w:szCs w:val="24"/>
          <w:u w:val="single"/>
        </w:rPr>
      </w:pPr>
      <w:r w:rsidRPr="3E576EDB">
        <w:rPr>
          <w:rFonts w:ascii="Times New Roman" w:hAnsi="Times New Roman" w:eastAsia="Times New Roman" w:cs="Times New Roman"/>
          <w:sz w:val="24"/>
          <w:szCs w:val="24"/>
          <w:u w:val="single"/>
        </w:rPr>
        <w:t>1</w:t>
      </w:r>
      <w:r w:rsidR="00E14E41">
        <w:rPr>
          <w:rFonts w:ascii="Times New Roman" w:hAnsi="Times New Roman" w:eastAsia="Times New Roman" w:cs="Times New Roman"/>
          <w:sz w:val="24"/>
          <w:szCs w:val="24"/>
          <w:u w:val="single"/>
        </w:rPr>
        <w:t>7</w:t>
      </w:r>
      <w:r w:rsidRPr="3E576EDB">
        <w:rPr>
          <w:rFonts w:ascii="Times New Roman" w:hAnsi="Times New Roman" w:eastAsia="Times New Roman" w:cs="Times New Roman"/>
          <w:sz w:val="24"/>
          <w:szCs w:val="24"/>
          <w:u w:val="single"/>
        </w:rPr>
        <w:t xml:space="preserve">. </w:t>
      </w:r>
      <w:r w:rsidR="00E14E41">
        <w:rPr>
          <w:rFonts w:ascii="Times New Roman" w:hAnsi="Times New Roman" w:eastAsia="Times New Roman" w:cs="Times New Roman"/>
          <w:sz w:val="24"/>
          <w:szCs w:val="24"/>
          <w:u w:val="single"/>
        </w:rPr>
        <w:t>veebruar 2025</w:t>
      </w:r>
    </w:p>
    <w:p w:rsidRPr="00E14E41" w:rsidR="00E14E41" w:rsidP="00A75E56" w:rsidRDefault="00E14E41" w14:paraId="23CBF501" w14:textId="4917A940">
      <w:pPr>
        <w:spacing w:after="0" w:line="240" w:lineRule="auto"/>
        <w:jc w:val="both"/>
        <w:rPr>
          <w:rFonts w:ascii="Times New Roman" w:hAnsi="Times New Roman" w:eastAsia="Times New Roman" w:cs="Times New Roman"/>
          <w:color w:val="000000" w:themeColor="text1"/>
          <w:sz w:val="24"/>
          <w:szCs w:val="24"/>
        </w:rPr>
      </w:pPr>
      <w:r w:rsidRPr="0810D5A1" w:rsidR="00E14E41">
        <w:rPr>
          <w:rFonts w:ascii="Times New Roman" w:hAnsi="Times New Roman" w:eastAsia="Times New Roman" w:cs="Times New Roman"/>
          <w:sz w:val="24"/>
          <w:szCs w:val="24"/>
        </w:rPr>
        <w:t>Koosolekul kinnitati 2024. aasta tegevusaruanne (</w:t>
      </w:r>
      <w:r w:rsidRPr="0810D5A1" w:rsidR="00B14705">
        <w:rPr>
          <w:rFonts w:ascii="Times New Roman" w:hAnsi="Times New Roman" w:eastAsia="Times New Roman" w:cs="Times New Roman"/>
          <w:sz w:val="24"/>
          <w:szCs w:val="24"/>
        </w:rPr>
        <w:t xml:space="preserve">teemadeks: </w:t>
      </w:r>
      <w:r w:rsidRPr="0810D5A1" w:rsidR="00E14E41">
        <w:rPr>
          <w:rFonts w:ascii="Times New Roman" w:hAnsi="Times New Roman" w:eastAsia="Times New Roman" w:cs="Times New Roman"/>
          <w:sz w:val="24"/>
          <w:szCs w:val="24"/>
        </w:rPr>
        <w:t>olulisemad tegevused, tulemusmõõdikud, arendusprojektid, ravitöö jm). Lisaks tutvustas finantsjuht majandusaasta aruande esitamise protsessi ajakava. Nõukogu k</w:t>
      </w:r>
      <w:r w:rsidRPr="0810D5A1" w:rsidR="00E14E41">
        <w:rPr>
          <w:rFonts w:ascii="Times New Roman" w:hAnsi="Times New Roman" w:eastAsia="Times New Roman" w:cs="Times New Roman"/>
          <w:sz w:val="24"/>
          <w:szCs w:val="24"/>
        </w:rPr>
        <w:t>innit</w:t>
      </w:r>
      <w:r w:rsidRPr="0810D5A1" w:rsidR="00E14E41">
        <w:rPr>
          <w:rFonts w:ascii="Times New Roman" w:hAnsi="Times New Roman" w:eastAsia="Times New Roman" w:cs="Times New Roman"/>
          <w:sz w:val="24"/>
          <w:szCs w:val="24"/>
        </w:rPr>
        <w:t>as</w:t>
      </w:r>
      <w:r w:rsidRPr="0810D5A1" w:rsidR="00E14E41">
        <w:rPr>
          <w:rFonts w:ascii="Times New Roman" w:hAnsi="Times New Roman" w:eastAsia="Times New Roman" w:cs="Times New Roman"/>
          <w:sz w:val="24"/>
          <w:szCs w:val="24"/>
        </w:rPr>
        <w:t xml:space="preserve"> visiidi-</w:t>
      </w:r>
      <w:r w:rsidRPr="0810D5A1" w:rsidR="5755F628">
        <w:rPr>
          <w:rFonts w:ascii="Times New Roman" w:hAnsi="Times New Roman" w:eastAsia="Times New Roman" w:cs="Times New Roman"/>
          <w:sz w:val="24"/>
          <w:szCs w:val="24"/>
        </w:rPr>
        <w:t xml:space="preserve"> </w:t>
      </w:r>
      <w:r w:rsidRPr="0810D5A1" w:rsidR="00E14E41">
        <w:rPr>
          <w:rFonts w:ascii="Times New Roman" w:hAnsi="Times New Roman" w:eastAsia="Times New Roman" w:cs="Times New Roman"/>
          <w:sz w:val="24"/>
          <w:szCs w:val="24"/>
        </w:rPr>
        <w:t>ja voodipäevatasud koos eranditega</w:t>
      </w:r>
      <w:r w:rsidRPr="0810D5A1" w:rsidR="00E14E41">
        <w:rPr>
          <w:rFonts w:ascii="Times New Roman" w:hAnsi="Times New Roman" w:eastAsia="Times New Roman" w:cs="Times New Roman"/>
          <w:sz w:val="24"/>
          <w:szCs w:val="24"/>
        </w:rPr>
        <w:t xml:space="preserve">. </w:t>
      </w:r>
    </w:p>
    <w:p w:rsidR="05E5865C" w:rsidP="00A75E56" w:rsidRDefault="05E5865C" w14:paraId="6EFB54D2" w14:textId="42E8BCE4">
      <w:pPr>
        <w:spacing w:after="0" w:line="240" w:lineRule="auto"/>
        <w:jc w:val="both"/>
        <w:rPr>
          <w:rFonts w:ascii="Times New Roman" w:hAnsi="Times New Roman" w:eastAsia="Times New Roman" w:cs="Times New Roman"/>
          <w:b/>
          <w:bCs/>
          <w:sz w:val="24"/>
          <w:szCs w:val="24"/>
        </w:rPr>
      </w:pPr>
    </w:p>
    <w:p w:rsidR="006305D5" w:rsidP="00A75E56" w:rsidRDefault="009D7AC6" w14:paraId="15BA889C" w14:textId="77777777">
      <w:pPr>
        <w:spacing w:after="0"/>
        <w:jc w:val="both"/>
        <w:rPr>
          <w:rFonts w:ascii="Times New Roman" w:hAnsi="Times New Roman" w:cs="Times New Roman"/>
          <w:sz w:val="24"/>
          <w:szCs w:val="24"/>
          <w:u w:val="single"/>
        </w:rPr>
      </w:pPr>
      <w:r w:rsidRPr="009D7AC6">
        <w:rPr>
          <w:rFonts w:ascii="Times New Roman" w:hAnsi="Times New Roman" w:cs="Times New Roman"/>
          <w:sz w:val="24"/>
          <w:szCs w:val="24"/>
          <w:u w:val="single"/>
        </w:rPr>
        <w:t>24. märts 2025</w:t>
      </w:r>
    </w:p>
    <w:p w:rsidRPr="009D7AC6" w:rsidR="5D874953" w:rsidP="00A75E56" w:rsidRDefault="009D7AC6" w14:paraId="4ADF22E1" w14:textId="2563EAD6">
      <w:pPr>
        <w:spacing w:after="0"/>
        <w:jc w:val="both"/>
        <w:rPr>
          <w:rFonts w:ascii="Times New Roman" w:hAnsi="Times New Roman" w:eastAsia="Times New Roman" w:cs="Times New Roman"/>
          <w:sz w:val="24"/>
          <w:szCs w:val="24"/>
          <w:u w:val="single"/>
        </w:rPr>
      </w:pPr>
      <w:r w:rsidRPr="0810D5A1" w:rsidR="009D7AC6">
        <w:rPr>
          <w:rFonts w:ascii="Times New Roman" w:hAnsi="Times New Roman" w:eastAsia="Times New Roman" w:cs="Times New Roman"/>
          <w:sz w:val="24"/>
          <w:szCs w:val="24"/>
        </w:rPr>
        <w:t xml:space="preserve">Koosolekul kinnitati SA Viljandi Haigla 2024. aasta majandusaasta aruanne ning nõukogu 2024. aasta aruanne. </w:t>
      </w:r>
      <w:r w:rsidRPr="0810D5A1" w:rsidR="009D7AC6">
        <w:rPr>
          <w:rFonts w:ascii="Times New Roman" w:hAnsi="Times New Roman" w:eastAsia="Times New Roman" w:cs="Times New Roman"/>
          <w:sz w:val="24"/>
          <w:szCs w:val="24"/>
        </w:rPr>
        <w:t>Lisaks m</w:t>
      </w:r>
      <w:r w:rsidRPr="0810D5A1" w:rsidR="009D7AC6">
        <w:rPr>
          <w:rFonts w:ascii="Times New Roman" w:hAnsi="Times New Roman" w:eastAsia="Times New Roman" w:cs="Times New Roman"/>
          <w:sz w:val="24"/>
          <w:szCs w:val="24"/>
        </w:rPr>
        <w:t>äärat</w:t>
      </w:r>
      <w:r w:rsidRPr="0810D5A1" w:rsidR="009D7AC6">
        <w:rPr>
          <w:rFonts w:ascii="Times New Roman" w:hAnsi="Times New Roman" w:eastAsia="Times New Roman" w:cs="Times New Roman"/>
          <w:sz w:val="24"/>
          <w:szCs w:val="24"/>
        </w:rPr>
        <w:t>i</w:t>
      </w:r>
      <w:r w:rsidRPr="0810D5A1" w:rsidR="009D7AC6">
        <w:rPr>
          <w:rFonts w:ascii="Times New Roman" w:hAnsi="Times New Roman" w:eastAsia="Times New Roman" w:cs="Times New Roman"/>
          <w:sz w:val="24"/>
          <w:szCs w:val="24"/>
        </w:rPr>
        <w:t xml:space="preserve"> 2024. a</w:t>
      </w:r>
      <w:r w:rsidRPr="0810D5A1" w:rsidR="00645F8F">
        <w:rPr>
          <w:rFonts w:ascii="Times New Roman" w:hAnsi="Times New Roman" w:eastAsia="Times New Roman" w:cs="Times New Roman"/>
          <w:sz w:val="24"/>
          <w:szCs w:val="24"/>
        </w:rPr>
        <w:t>asta</w:t>
      </w:r>
      <w:r w:rsidRPr="0810D5A1" w:rsidR="009D7AC6">
        <w:rPr>
          <w:rFonts w:ascii="Times New Roman" w:hAnsi="Times New Roman" w:eastAsia="Times New Roman" w:cs="Times New Roman"/>
          <w:sz w:val="24"/>
          <w:szCs w:val="24"/>
        </w:rPr>
        <w:t xml:space="preserve"> majandusaasta heade tulemuste eest juhatuse esimees Priit Tamperele ja juhatuse liige Mart Kullile kahe kuupalga ulatuses tulemustasu. </w:t>
      </w:r>
      <w:r w:rsidRPr="0810D5A1" w:rsidR="009D7AC6">
        <w:rPr>
          <w:rFonts w:ascii="Times New Roman" w:hAnsi="Times New Roman" w:eastAsia="Times New Roman" w:cs="Times New Roman"/>
          <w:sz w:val="24"/>
          <w:szCs w:val="24"/>
        </w:rPr>
        <w:t>Nõukogu muutis korra</w:t>
      </w:r>
      <w:r w:rsidRPr="0810D5A1" w:rsidR="009D7AC6">
        <w:rPr>
          <w:rFonts w:ascii="Times New Roman" w:hAnsi="Times New Roman" w:eastAsia="Times New Roman" w:cs="Times New Roman"/>
          <w:sz w:val="24"/>
          <w:szCs w:val="24"/>
        </w:rPr>
        <w:t xml:space="preserve"> "Juhatuse liikmete tulemustasude määramise kord" </w:t>
      </w:r>
      <w:r w:rsidRPr="0810D5A1" w:rsidR="009D7AC6">
        <w:rPr>
          <w:rFonts w:ascii="Times New Roman" w:hAnsi="Times New Roman" w:eastAsia="Times New Roman" w:cs="Times New Roman"/>
          <w:sz w:val="24"/>
          <w:szCs w:val="24"/>
        </w:rPr>
        <w:t xml:space="preserve">punkte 3.3.2.1., 3.3.3.1., 3.3.4.1. </w:t>
      </w:r>
      <w:r w:rsidRPr="0810D5A1" w:rsidR="00B14705">
        <w:rPr>
          <w:rFonts w:ascii="Times New Roman" w:hAnsi="Times New Roman" w:eastAsia="Times New Roman" w:cs="Times New Roman"/>
          <w:sz w:val="24"/>
          <w:szCs w:val="24"/>
        </w:rPr>
        <w:t>A</w:t>
      </w:r>
      <w:r w:rsidRPr="0810D5A1" w:rsidR="009D7AC6">
        <w:rPr>
          <w:rFonts w:ascii="Times New Roman" w:hAnsi="Times New Roman" w:eastAsia="Times New Roman" w:cs="Times New Roman"/>
          <w:sz w:val="24"/>
          <w:szCs w:val="24"/>
        </w:rPr>
        <w:t>uditikomitee</w:t>
      </w:r>
      <w:r w:rsidRPr="0810D5A1" w:rsidR="009D7AC6">
        <w:rPr>
          <w:rFonts w:ascii="Times New Roman" w:hAnsi="Times New Roman" w:eastAsia="Times New Roman" w:cs="Times New Roman"/>
          <w:sz w:val="24"/>
          <w:szCs w:val="24"/>
        </w:rPr>
        <w:t xml:space="preserve"> liikmete hulgast </w:t>
      </w:r>
      <w:r w:rsidRPr="0810D5A1" w:rsidR="00B14705">
        <w:rPr>
          <w:rFonts w:ascii="Times New Roman" w:hAnsi="Times New Roman" w:eastAsia="Times New Roman" w:cs="Times New Roman"/>
          <w:sz w:val="24"/>
          <w:szCs w:val="24"/>
        </w:rPr>
        <w:t xml:space="preserve">arvati </w:t>
      </w:r>
      <w:r w:rsidRPr="0810D5A1" w:rsidR="009D7AC6">
        <w:rPr>
          <w:rFonts w:ascii="Times New Roman" w:hAnsi="Times New Roman" w:eastAsia="Times New Roman" w:cs="Times New Roman"/>
          <w:sz w:val="24"/>
          <w:szCs w:val="24"/>
        </w:rPr>
        <w:t xml:space="preserve">välja </w:t>
      </w:r>
      <w:r w:rsidRPr="0810D5A1" w:rsidR="009D7AC6">
        <w:rPr>
          <w:rFonts w:ascii="Times New Roman" w:hAnsi="Times New Roman" w:eastAsia="Times New Roman" w:cs="Times New Roman"/>
          <w:sz w:val="24"/>
          <w:szCs w:val="24"/>
        </w:rPr>
        <w:t>Maarjo</w:t>
      </w:r>
      <w:r w:rsidRPr="0810D5A1" w:rsidR="009D7AC6">
        <w:rPr>
          <w:rFonts w:ascii="Times New Roman" w:hAnsi="Times New Roman" w:eastAsia="Times New Roman" w:cs="Times New Roman"/>
          <w:sz w:val="24"/>
          <w:szCs w:val="24"/>
        </w:rPr>
        <w:t xml:space="preserve"> Mändmaa ja nime</w:t>
      </w:r>
      <w:r w:rsidRPr="0810D5A1" w:rsidR="00B14705">
        <w:rPr>
          <w:rFonts w:ascii="Times New Roman" w:hAnsi="Times New Roman" w:eastAsia="Times New Roman" w:cs="Times New Roman"/>
          <w:sz w:val="24"/>
          <w:szCs w:val="24"/>
        </w:rPr>
        <w:t xml:space="preserve">tati </w:t>
      </w:r>
      <w:r w:rsidRPr="0810D5A1" w:rsidR="00B14705">
        <w:rPr>
          <w:rFonts w:ascii="Times New Roman" w:hAnsi="Times New Roman" w:eastAsia="Times New Roman" w:cs="Times New Roman"/>
          <w:sz w:val="24"/>
          <w:szCs w:val="24"/>
        </w:rPr>
        <w:t xml:space="preserve">alates 25.03.2025 </w:t>
      </w:r>
      <w:r w:rsidRPr="0810D5A1" w:rsidR="00B14705">
        <w:rPr>
          <w:rFonts w:ascii="Times New Roman" w:hAnsi="Times New Roman" w:eastAsia="Times New Roman" w:cs="Times New Roman"/>
          <w:sz w:val="24"/>
          <w:szCs w:val="24"/>
        </w:rPr>
        <w:t>uueks</w:t>
      </w:r>
      <w:r w:rsidRPr="0810D5A1" w:rsidR="009D7AC6">
        <w:rPr>
          <w:rFonts w:ascii="Times New Roman" w:hAnsi="Times New Roman" w:eastAsia="Times New Roman" w:cs="Times New Roman"/>
          <w:sz w:val="24"/>
          <w:szCs w:val="24"/>
        </w:rPr>
        <w:t xml:space="preserve"> auditikomitee liikmeks Kaie </w:t>
      </w:r>
      <w:r w:rsidRPr="0810D5A1" w:rsidR="009D7AC6">
        <w:rPr>
          <w:rFonts w:ascii="Times New Roman" w:hAnsi="Times New Roman" w:eastAsia="Times New Roman" w:cs="Times New Roman"/>
          <w:sz w:val="24"/>
          <w:szCs w:val="24"/>
        </w:rPr>
        <w:t>Karniol</w:t>
      </w:r>
      <w:r w:rsidRPr="0810D5A1" w:rsidR="009D7AC6">
        <w:rPr>
          <w:rFonts w:ascii="Times New Roman" w:hAnsi="Times New Roman" w:eastAsia="Times New Roman" w:cs="Times New Roman"/>
          <w:sz w:val="24"/>
          <w:szCs w:val="24"/>
        </w:rPr>
        <w:t xml:space="preserve">. </w:t>
      </w:r>
      <w:r w:rsidRPr="0810D5A1" w:rsidR="009D7AC6">
        <w:rPr>
          <w:rFonts w:ascii="Times New Roman" w:hAnsi="Times New Roman" w:eastAsia="Times New Roman" w:cs="Times New Roman"/>
          <w:sz w:val="24"/>
          <w:szCs w:val="24"/>
        </w:rPr>
        <w:t>K</w:t>
      </w:r>
      <w:r w:rsidRPr="0810D5A1" w:rsidR="00B14705">
        <w:rPr>
          <w:rFonts w:ascii="Times New Roman" w:hAnsi="Times New Roman" w:eastAsia="Times New Roman" w:cs="Times New Roman"/>
          <w:sz w:val="24"/>
          <w:szCs w:val="24"/>
        </w:rPr>
        <w:t>oosolekul k</w:t>
      </w:r>
      <w:r w:rsidRPr="0810D5A1" w:rsidR="009D7AC6">
        <w:rPr>
          <w:rFonts w:ascii="Times New Roman" w:hAnsi="Times New Roman" w:eastAsia="Times New Roman" w:cs="Times New Roman"/>
          <w:sz w:val="24"/>
          <w:szCs w:val="24"/>
        </w:rPr>
        <w:t>innita</w:t>
      </w:r>
      <w:r w:rsidRPr="0810D5A1" w:rsidR="00AF3114">
        <w:rPr>
          <w:rFonts w:ascii="Times New Roman" w:hAnsi="Times New Roman" w:eastAsia="Times New Roman" w:cs="Times New Roman"/>
          <w:sz w:val="24"/>
          <w:szCs w:val="24"/>
        </w:rPr>
        <w:t>ti</w:t>
      </w:r>
      <w:r w:rsidRPr="0810D5A1" w:rsidR="009D7AC6">
        <w:rPr>
          <w:rFonts w:ascii="Times New Roman" w:hAnsi="Times New Roman" w:eastAsia="Times New Roman" w:cs="Times New Roman"/>
          <w:sz w:val="24"/>
          <w:szCs w:val="24"/>
        </w:rPr>
        <w:t xml:space="preserve"> 2025. aasta siseauditi ja sisekontrolli tööplaan</w:t>
      </w:r>
      <w:r w:rsidRPr="0810D5A1" w:rsidR="009D7AC6">
        <w:rPr>
          <w:rFonts w:ascii="Times New Roman" w:hAnsi="Times New Roman" w:eastAsia="Times New Roman" w:cs="Times New Roman"/>
          <w:sz w:val="24"/>
          <w:szCs w:val="24"/>
        </w:rPr>
        <w:t xml:space="preserve">. </w:t>
      </w:r>
      <w:r w:rsidRPr="0810D5A1" w:rsidR="00B14705">
        <w:rPr>
          <w:rFonts w:ascii="Times New Roman" w:hAnsi="Times New Roman" w:eastAsia="Times New Roman" w:cs="Times New Roman"/>
          <w:sz w:val="24"/>
          <w:szCs w:val="24"/>
        </w:rPr>
        <w:t>Lepiti kokku, et juhatus k</w:t>
      </w:r>
      <w:r w:rsidRPr="0810D5A1" w:rsidR="009D7AC6">
        <w:rPr>
          <w:rFonts w:ascii="Times New Roman" w:hAnsi="Times New Roman" w:eastAsia="Times New Roman" w:cs="Times New Roman"/>
          <w:sz w:val="24"/>
          <w:szCs w:val="24"/>
        </w:rPr>
        <w:t>oosta</w:t>
      </w:r>
      <w:r w:rsidRPr="0810D5A1" w:rsidR="00B14705">
        <w:rPr>
          <w:rFonts w:ascii="Times New Roman" w:hAnsi="Times New Roman" w:eastAsia="Times New Roman" w:cs="Times New Roman"/>
          <w:sz w:val="24"/>
          <w:szCs w:val="24"/>
        </w:rPr>
        <w:t>b</w:t>
      </w:r>
      <w:r w:rsidRPr="0810D5A1" w:rsidR="009D7AC6">
        <w:rPr>
          <w:rFonts w:ascii="Times New Roman" w:hAnsi="Times New Roman" w:eastAsia="Times New Roman" w:cs="Times New Roman"/>
          <w:sz w:val="24"/>
          <w:szCs w:val="24"/>
        </w:rPr>
        <w:t xml:space="preserve"> 2025. aasta lõpuks haigla üldi</w:t>
      </w:r>
      <w:r w:rsidRPr="0810D5A1" w:rsidR="00B14705">
        <w:rPr>
          <w:rFonts w:ascii="Times New Roman" w:hAnsi="Times New Roman" w:eastAsia="Times New Roman" w:cs="Times New Roman"/>
          <w:sz w:val="24"/>
          <w:szCs w:val="24"/>
        </w:rPr>
        <w:t>se</w:t>
      </w:r>
      <w:r w:rsidRPr="0810D5A1" w:rsidR="009D7AC6">
        <w:rPr>
          <w:rFonts w:ascii="Times New Roman" w:hAnsi="Times New Roman" w:eastAsia="Times New Roman" w:cs="Times New Roman"/>
          <w:sz w:val="24"/>
          <w:szCs w:val="24"/>
        </w:rPr>
        <w:t xml:space="preserve"> visioonidokumen</w:t>
      </w:r>
      <w:r w:rsidRPr="0810D5A1" w:rsidR="00B14705">
        <w:rPr>
          <w:rFonts w:ascii="Times New Roman" w:hAnsi="Times New Roman" w:eastAsia="Times New Roman" w:cs="Times New Roman"/>
          <w:sz w:val="24"/>
          <w:szCs w:val="24"/>
        </w:rPr>
        <w:t>di</w:t>
      </w:r>
      <w:r w:rsidRPr="0810D5A1" w:rsidR="009D7AC6">
        <w:rPr>
          <w:rFonts w:ascii="Times New Roman" w:hAnsi="Times New Roman" w:eastAsia="Times New Roman" w:cs="Times New Roman"/>
          <w:sz w:val="24"/>
          <w:szCs w:val="24"/>
        </w:rPr>
        <w:t xml:space="preserve"> (</w:t>
      </w:r>
      <w:r w:rsidRPr="0810D5A1" w:rsidR="009D7AC6">
        <w:rPr>
          <w:rFonts w:ascii="Times New Roman" w:hAnsi="Times New Roman" w:eastAsia="Times New Roman" w:cs="Times New Roman"/>
          <w:sz w:val="24"/>
          <w:szCs w:val="24"/>
        </w:rPr>
        <w:t>onepager</w:t>
      </w:r>
      <w:r w:rsidRPr="0810D5A1" w:rsidR="009D7AC6">
        <w:rPr>
          <w:rFonts w:ascii="Times New Roman" w:hAnsi="Times New Roman" w:eastAsia="Times New Roman" w:cs="Times New Roman"/>
          <w:sz w:val="24"/>
          <w:szCs w:val="24"/>
        </w:rPr>
        <w:t>) ja Jämejala vaimse tervise küla arengukava stsenaariumide võrdlus</w:t>
      </w:r>
      <w:r w:rsidRPr="0810D5A1" w:rsidR="00B14705">
        <w:rPr>
          <w:rFonts w:ascii="Times New Roman" w:hAnsi="Times New Roman" w:eastAsia="Times New Roman" w:cs="Times New Roman"/>
          <w:sz w:val="24"/>
          <w:szCs w:val="24"/>
        </w:rPr>
        <w:t>e</w:t>
      </w:r>
      <w:r w:rsidRPr="0810D5A1" w:rsidR="009D7AC6">
        <w:rPr>
          <w:rFonts w:ascii="Times New Roman" w:hAnsi="Times New Roman" w:eastAsia="Times New Roman" w:cs="Times New Roman"/>
          <w:sz w:val="24"/>
          <w:szCs w:val="24"/>
        </w:rPr>
        <w:t xml:space="preserve"> koos esialgse finantsplaaniga. Dokumen</w:t>
      </w:r>
      <w:r w:rsidRPr="0810D5A1" w:rsidR="00B14705">
        <w:rPr>
          <w:rFonts w:ascii="Times New Roman" w:hAnsi="Times New Roman" w:eastAsia="Times New Roman" w:cs="Times New Roman"/>
          <w:sz w:val="24"/>
          <w:szCs w:val="24"/>
        </w:rPr>
        <w:t>tide</w:t>
      </w:r>
      <w:r w:rsidRPr="0810D5A1" w:rsidR="009D7AC6">
        <w:rPr>
          <w:rFonts w:ascii="Times New Roman" w:hAnsi="Times New Roman" w:eastAsia="Times New Roman" w:cs="Times New Roman"/>
          <w:sz w:val="24"/>
          <w:szCs w:val="24"/>
        </w:rPr>
        <w:t xml:space="preserve"> </w:t>
      </w:r>
      <w:r w:rsidRPr="0810D5A1" w:rsidR="00B14705">
        <w:rPr>
          <w:rFonts w:ascii="Times New Roman" w:hAnsi="Times New Roman" w:eastAsia="Times New Roman" w:cs="Times New Roman"/>
          <w:sz w:val="24"/>
          <w:szCs w:val="24"/>
        </w:rPr>
        <w:t xml:space="preserve">valmimisajaks määrati </w:t>
      </w:r>
      <w:r w:rsidRPr="0810D5A1" w:rsidR="009D7AC6">
        <w:rPr>
          <w:rFonts w:ascii="Times New Roman" w:hAnsi="Times New Roman" w:eastAsia="Times New Roman" w:cs="Times New Roman"/>
          <w:sz w:val="24"/>
          <w:szCs w:val="24"/>
        </w:rPr>
        <w:t>SA Viljandi Haigla nõukogu 2025. aasta detsembrikui</w:t>
      </w:r>
      <w:r w:rsidRPr="0810D5A1" w:rsidR="00B14705">
        <w:rPr>
          <w:rFonts w:ascii="Times New Roman" w:hAnsi="Times New Roman" w:eastAsia="Times New Roman" w:cs="Times New Roman"/>
          <w:sz w:val="24"/>
          <w:szCs w:val="24"/>
        </w:rPr>
        <w:t>ne</w:t>
      </w:r>
      <w:r w:rsidRPr="0810D5A1" w:rsidR="009D7AC6">
        <w:rPr>
          <w:rFonts w:ascii="Times New Roman" w:hAnsi="Times New Roman" w:eastAsia="Times New Roman" w:cs="Times New Roman"/>
          <w:sz w:val="24"/>
          <w:szCs w:val="24"/>
        </w:rPr>
        <w:t xml:space="preserve"> koosolek</w:t>
      </w:r>
      <w:r w:rsidRPr="0810D5A1" w:rsidR="00B14705">
        <w:rPr>
          <w:rFonts w:ascii="Times New Roman" w:hAnsi="Times New Roman" w:eastAsia="Times New Roman" w:cs="Times New Roman"/>
          <w:sz w:val="24"/>
          <w:szCs w:val="24"/>
        </w:rPr>
        <w:t>.</w:t>
      </w:r>
    </w:p>
    <w:p w:rsidRPr="009D7AC6" w:rsidR="05E5865C" w:rsidP="00A75E56" w:rsidRDefault="05E5865C" w14:paraId="24D7A97A" w14:textId="5C8949E8">
      <w:pPr>
        <w:spacing w:after="0"/>
        <w:jc w:val="both"/>
        <w:rPr>
          <w:rFonts w:ascii="Times New Roman" w:hAnsi="Times New Roman" w:eastAsia="Times New Roman" w:cs="Times New Roman"/>
          <w:b/>
          <w:bCs/>
          <w:sz w:val="24"/>
          <w:szCs w:val="24"/>
        </w:rPr>
      </w:pPr>
    </w:p>
    <w:p w:rsidRPr="009D7AC6" w:rsidR="4AAB07A9" w:rsidP="00A75E56" w:rsidRDefault="009D7AC6" w14:paraId="6BC0438B" w14:textId="01348436">
      <w:pPr>
        <w:spacing w:after="0"/>
        <w:jc w:val="both"/>
        <w:rPr>
          <w:rFonts w:ascii="Times New Roman" w:hAnsi="Times New Roman" w:eastAsia="Times New Roman" w:cs="Times New Roman"/>
          <w:sz w:val="24"/>
          <w:szCs w:val="24"/>
          <w:u w:val="single"/>
        </w:rPr>
      </w:pPr>
      <w:r w:rsidRPr="009D7AC6">
        <w:rPr>
          <w:rFonts w:ascii="Times New Roman" w:hAnsi="Times New Roman" w:eastAsia="Times New Roman" w:cs="Times New Roman"/>
          <w:sz w:val="24"/>
          <w:szCs w:val="24"/>
          <w:u w:val="single"/>
        </w:rPr>
        <w:t>03</w:t>
      </w:r>
      <w:r w:rsidRPr="009D7AC6" w:rsidR="4AAB07A9">
        <w:rPr>
          <w:rFonts w:ascii="Times New Roman" w:hAnsi="Times New Roman" w:eastAsia="Times New Roman" w:cs="Times New Roman"/>
          <w:sz w:val="24"/>
          <w:szCs w:val="24"/>
          <w:u w:val="single"/>
        </w:rPr>
        <w:t>.</w:t>
      </w:r>
      <w:r w:rsidR="00B14705">
        <w:rPr>
          <w:rFonts w:ascii="Times New Roman" w:hAnsi="Times New Roman" w:eastAsia="Times New Roman" w:cs="Times New Roman"/>
          <w:sz w:val="24"/>
          <w:szCs w:val="24"/>
          <w:u w:val="single"/>
        </w:rPr>
        <w:t xml:space="preserve"> </w:t>
      </w:r>
      <w:r w:rsidR="006305D5">
        <w:rPr>
          <w:rFonts w:ascii="Times New Roman" w:hAnsi="Times New Roman" w:eastAsia="Times New Roman" w:cs="Times New Roman"/>
          <w:sz w:val="24"/>
          <w:szCs w:val="24"/>
          <w:u w:val="single"/>
        </w:rPr>
        <w:t xml:space="preserve">aprill </w:t>
      </w:r>
      <w:r w:rsidRPr="009D7AC6" w:rsidR="4AAB07A9">
        <w:rPr>
          <w:rFonts w:ascii="Times New Roman" w:hAnsi="Times New Roman" w:eastAsia="Times New Roman" w:cs="Times New Roman"/>
          <w:sz w:val="24"/>
          <w:szCs w:val="24"/>
          <w:u w:val="single"/>
        </w:rPr>
        <w:t>202</w:t>
      </w:r>
      <w:r w:rsidRPr="009D7AC6">
        <w:rPr>
          <w:rFonts w:ascii="Times New Roman" w:hAnsi="Times New Roman" w:eastAsia="Times New Roman" w:cs="Times New Roman"/>
          <w:sz w:val="24"/>
          <w:szCs w:val="24"/>
          <w:u w:val="single"/>
        </w:rPr>
        <w:t>5</w:t>
      </w:r>
    </w:p>
    <w:p w:rsidR="1EDE6373" w:rsidP="00A75E56" w:rsidRDefault="1EDE6373" w14:paraId="1925EB35" w14:textId="5414B32A">
      <w:pPr>
        <w:spacing w:after="0"/>
        <w:jc w:val="both"/>
        <w:rPr>
          <w:rFonts w:ascii="Times New Roman" w:hAnsi="Times New Roman" w:eastAsia="Times New Roman" w:cs="Times New Roman"/>
          <w:sz w:val="24"/>
          <w:szCs w:val="24"/>
        </w:rPr>
      </w:pPr>
      <w:r w:rsidRPr="5F67A4EE" w:rsidR="1EDE6373">
        <w:rPr>
          <w:rFonts w:ascii="Times New Roman" w:hAnsi="Times New Roman" w:eastAsia="Times New Roman" w:cs="Times New Roman"/>
          <w:sz w:val="24"/>
          <w:szCs w:val="24"/>
        </w:rPr>
        <w:t xml:space="preserve">Otsustati </w:t>
      </w:r>
      <w:r w:rsidRPr="5F67A4EE" w:rsidR="009D7AC6">
        <w:rPr>
          <w:rFonts w:ascii="Times New Roman" w:hAnsi="Times New Roman" w:eastAsia="Times New Roman" w:cs="Times New Roman"/>
          <w:sz w:val="24"/>
          <w:szCs w:val="24"/>
        </w:rPr>
        <w:t>v</w:t>
      </w:r>
      <w:r w:rsidRPr="5F67A4EE" w:rsidR="009D7AC6">
        <w:rPr>
          <w:rFonts w:ascii="Times New Roman" w:hAnsi="Times New Roman" w:eastAsia="Times New Roman" w:cs="Times New Roman"/>
          <w:sz w:val="24"/>
          <w:szCs w:val="24"/>
        </w:rPr>
        <w:t xml:space="preserve">olitada SA Viljandi Haigla juhatuse esimeest Priit </w:t>
      </w:r>
      <w:r w:rsidRPr="5F67A4EE" w:rsidR="009D7AC6">
        <w:rPr>
          <w:rFonts w:ascii="Times New Roman" w:hAnsi="Times New Roman" w:eastAsia="Times New Roman" w:cs="Times New Roman"/>
          <w:sz w:val="24"/>
          <w:szCs w:val="24"/>
        </w:rPr>
        <w:t>Tamperet</w:t>
      </w:r>
      <w:r w:rsidRPr="5F67A4EE" w:rsidR="009D7AC6">
        <w:rPr>
          <w:rFonts w:ascii="Times New Roman" w:hAnsi="Times New Roman" w:eastAsia="Times New Roman" w:cs="Times New Roman"/>
          <w:sz w:val="24"/>
          <w:szCs w:val="24"/>
        </w:rPr>
        <w:t xml:space="preserve"> sõlmima Mõisa tee 6, Narva kinnistu ostuks ja omandamiseks vajalik müügileping ja asjaõigusleping.</w:t>
      </w:r>
    </w:p>
    <w:p w:rsidR="006305D5" w:rsidP="00A75E56" w:rsidRDefault="006305D5" w14:paraId="55FE8352" w14:textId="77777777">
      <w:pPr>
        <w:spacing w:after="0"/>
        <w:jc w:val="both"/>
        <w:rPr>
          <w:rFonts w:ascii="Times New Roman" w:hAnsi="Times New Roman" w:eastAsia="Times New Roman" w:cs="Times New Roman"/>
          <w:sz w:val="24"/>
          <w:szCs w:val="24"/>
        </w:rPr>
      </w:pPr>
    </w:p>
    <w:p w:rsidRPr="006305D5" w:rsidR="006305D5" w:rsidP="00A75E56" w:rsidRDefault="006305D5" w14:paraId="58BC505F" w14:textId="56C717CD">
      <w:pPr>
        <w:spacing w:after="0"/>
        <w:jc w:val="both"/>
        <w:rPr>
          <w:rFonts w:ascii="Times New Roman" w:hAnsi="Times New Roman" w:eastAsia="Times New Roman" w:cs="Times New Roman"/>
          <w:sz w:val="24"/>
          <w:szCs w:val="24"/>
          <w:u w:val="single"/>
        </w:rPr>
      </w:pPr>
      <w:r w:rsidRPr="006305D5">
        <w:rPr>
          <w:rFonts w:ascii="Times New Roman" w:hAnsi="Times New Roman" w:eastAsia="Times New Roman" w:cs="Times New Roman"/>
          <w:sz w:val="24"/>
          <w:szCs w:val="24"/>
          <w:u w:val="single"/>
        </w:rPr>
        <w:lastRenderedPageBreak/>
        <w:t>22. mai 2025</w:t>
      </w:r>
    </w:p>
    <w:p w:rsidR="00441642" w:rsidP="00A75E56" w:rsidRDefault="00B14705" w14:paraId="0054D10C" w14:textId="5C832B67">
      <w:pPr>
        <w:spacing w:after="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Koosolekul võeti teadmiseks</w:t>
      </w:r>
      <w:r w:rsidRPr="00B14705">
        <w:rPr>
          <w:rFonts w:ascii="Times New Roman" w:hAnsi="Times New Roman" w:eastAsia="Times New Roman" w:cs="Times New Roman"/>
          <w:sz w:val="24"/>
          <w:szCs w:val="24"/>
        </w:rPr>
        <w:t xml:space="preserve"> SA Viljandi Haigla 2025. aasta I kvartali tegevusaruanne</w:t>
      </w:r>
      <w:r>
        <w:rPr>
          <w:rFonts w:ascii="Times New Roman" w:hAnsi="Times New Roman" w:eastAsia="Times New Roman" w:cs="Times New Roman"/>
          <w:sz w:val="24"/>
          <w:szCs w:val="24"/>
        </w:rPr>
        <w:t xml:space="preserve">. </w:t>
      </w:r>
      <w:r w:rsidRPr="00B14705">
        <w:rPr>
          <w:rFonts w:ascii="Times New Roman" w:hAnsi="Times New Roman" w:eastAsia="Times New Roman" w:cs="Times New Roman"/>
          <w:sz w:val="24"/>
          <w:szCs w:val="24"/>
        </w:rPr>
        <w:t>Kinnita</w:t>
      </w:r>
      <w:r w:rsidR="00645F8F">
        <w:rPr>
          <w:rFonts w:ascii="Times New Roman" w:hAnsi="Times New Roman" w:eastAsia="Times New Roman" w:cs="Times New Roman"/>
          <w:sz w:val="24"/>
          <w:szCs w:val="24"/>
        </w:rPr>
        <w:t>ti</w:t>
      </w:r>
      <w:r w:rsidRPr="00B14705">
        <w:rPr>
          <w:rFonts w:ascii="Times New Roman" w:hAnsi="Times New Roman" w:eastAsia="Times New Roman" w:cs="Times New Roman"/>
          <w:sz w:val="24"/>
          <w:szCs w:val="24"/>
        </w:rPr>
        <w:t xml:space="preserve"> SA Viljandi Haigla finantsplaan</w:t>
      </w:r>
      <w:r>
        <w:rPr>
          <w:rFonts w:ascii="Times New Roman" w:hAnsi="Times New Roman" w:eastAsia="Times New Roman" w:cs="Times New Roman"/>
          <w:sz w:val="24"/>
          <w:szCs w:val="24"/>
        </w:rPr>
        <w:t>i summad</w:t>
      </w:r>
      <w:r w:rsidRPr="00B14705">
        <w:rPr>
          <w:rFonts w:ascii="Times New Roman" w:hAnsi="Times New Roman" w:eastAsia="Times New Roman" w:cs="Times New Roman"/>
          <w:sz w:val="24"/>
          <w:szCs w:val="24"/>
        </w:rPr>
        <w:t xml:space="preserve"> aastateks 2026-2029. </w:t>
      </w:r>
      <w:r w:rsidR="00441642">
        <w:rPr>
          <w:rFonts w:ascii="Times New Roman" w:hAnsi="Times New Roman" w:eastAsia="Times New Roman" w:cs="Times New Roman"/>
          <w:sz w:val="24"/>
          <w:szCs w:val="24"/>
        </w:rPr>
        <w:t xml:space="preserve">Muudeti </w:t>
      </w:r>
      <w:r w:rsidRPr="00441642" w:rsidR="00441642">
        <w:rPr>
          <w:rFonts w:ascii="Times New Roman" w:hAnsi="Times New Roman" w:eastAsia="Times New Roman" w:cs="Times New Roman"/>
          <w:sz w:val="24"/>
          <w:szCs w:val="24"/>
        </w:rPr>
        <w:t xml:space="preserve">SA Viljandi Haigla põhikirja punkti 1.6. järgmiselt: Sihtasutuse asukohaks on Viljandi linn, Viljandi maakond, Eesti Vabariik. </w:t>
      </w:r>
      <w:r w:rsidR="00441642">
        <w:rPr>
          <w:rFonts w:ascii="Times New Roman" w:hAnsi="Times New Roman" w:eastAsia="Times New Roman" w:cs="Times New Roman"/>
          <w:sz w:val="24"/>
          <w:szCs w:val="24"/>
        </w:rPr>
        <w:t>Samuti muudeti</w:t>
      </w:r>
      <w:r w:rsidRPr="00441642" w:rsidR="00441642">
        <w:rPr>
          <w:rFonts w:ascii="Times New Roman" w:hAnsi="Times New Roman" w:eastAsia="Times New Roman" w:cs="Times New Roman"/>
          <w:sz w:val="24"/>
          <w:szCs w:val="24"/>
        </w:rPr>
        <w:t xml:space="preserve"> SA Viljandi Haigla põhikirja punkti 3.</w:t>
      </w:r>
      <w:r w:rsidR="00441642">
        <w:rPr>
          <w:rFonts w:ascii="Times New Roman" w:hAnsi="Times New Roman" w:eastAsia="Times New Roman" w:cs="Times New Roman"/>
          <w:sz w:val="24"/>
          <w:szCs w:val="24"/>
        </w:rPr>
        <w:t>19.</w:t>
      </w:r>
      <w:r w:rsidRPr="00441642" w:rsidR="00441642">
        <w:rPr>
          <w:rFonts w:ascii="Times New Roman" w:hAnsi="Times New Roman" w:eastAsia="Times New Roman" w:cs="Times New Roman"/>
          <w:sz w:val="24"/>
          <w:szCs w:val="24"/>
        </w:rPr>
        <w:t xml:space="preserve"> lisades lõigu lõppu lause: Kui on alla kolme juhatuse liikme, siis on juhatuse koosolek otsustusvõimeline ka siis, kui juhatuse koosolekul osaleb üks juhatuse liige. Võ</w:t>
      </w:r>
      <w:r w:rsidR="00441642">
        <w:rPr>
          <w:rFonts w:ascii="Times New Roman" w:hAnsi="Times New Roman" w:eastAsia="Times New Roman" w:cs="Times New Roman"/>
          <w:sz w:val="24"/>
          <w:szCs w:val="24"/>
        </w:rPr>
        <w:t>eti</w:t>
      </w:r>
      <w:r w:rsidRPr="00441642" w:rsidR="00441642">
        <w:rPr>
          <w:rFonts w:ascii="Times New Roman" w:hAnsi="Times New Roman" w:eastAsia="Times New Roman" w:cs="Times New Roman"/>
          <w:sz w:val="24"/>
          <w:szCs w:val="24"/>
        </w:rPr>
        <w:t xml:space="preserve"> teadmiseks sõltumatu vandeaudiitori põhjendatud kindlustandva töövõtu aruanne. </w:t>
      </w:r>
      <w:r w:rsidR="00441642">
        <w:rPr>
          <w:rFonts w:ascii="Times New Roman" w:hAnsi="Times New Roman" w:eastAsia="Times New Roman" w:cs="Times New Roman"/>
          <w:sz w:val="24"/>
          <w:szCs w:val="24"/>
        </w:rPr>
        <w:t>Tehti e</w:t>
      </w:r>
      <w:r w:rsidRPr="00441642" w:rsidR="00441642">
        <w:rPr>
          <w:rFonts w:ascii="Times New Roman" w:hAnsi="Times New Roman" w:eastAsia="Times New Roman" w:cs="Times New Roman"/>
          <w:sz w:val="24"/>
          <w:szCs w:val="24"/>
        </w:rPr>
        <w:t>ttepanek asutajaõiguste teostajale otsuse tegemiseks SA Viljandi Haigla Toetusfondi asutamiseks.</w:t>
      </w:r>
    </w:p>
    <w:p w:rsidR="00B14705" w:rsidP="00A75E56" w:rsidRDefault="00B14705" w14:paraId="2ECC25FD" w14:textId="77777777">
      <w:pPr>
        <w:spacing w:after="0"/>
        <w:jc w:val="both"/>
        <w:rPr>
          <w:rFonts w:ascii="Times New Roman" w:hAnsi="Times New Roman" w:eastAsia="Times New Roman" w:cs="Times New Roman"/>
          <w:sz w:val="24"/>
          <w:szCs w:val="24"/>
        </w:rPr>
      </w:pPr>
    </w:p>
    <w:p w:rsidRPr="006305D5" w:rsidR="006305D5" w:rsidP="00A75E56" w:rsidRDefault="006305D5" w14:paraId="0B811487" w14:textId="508CAC8F">
      <w:pPr>
        <w:spacing w:after="0"/>
        <w:jc w:val="both"/>
        <w:rPr>
          <w:rFonts w:ascii="Times New Roman" w:hAnsi="Times New Roman" w:eastAsia="Times New Roman" w:cs="Times New Roman"/>
          <w:sz w:val="24"/>
          <w:szCs w:val="24"/>
          <w:u w:val="single"/>
        </w:rPr>
      </w:pPr>
      <w:r w:rsidRPr="006305D5">
        <w:rPr>
          <w:rFonts w:ascii="Times New Roman" w:hAnsi="Times New Roman" w:eastAsia="Times New Roman" w:cs="Times New Roman"/>
          <w:sz w:val="24"/>
          <w:szCs w:val="24"/>
          <w:u w:val="single"/>
        </w:rPr>
        <w:t>26. august 2025</w:t>
      </w:r>
    </w:p>
    <w:p w:rsidR="00441642" w:rsidP="00A75E56" w:rsidRDefault="006305D5" w14:paraId="56C67B38" w14:textId="1771EF0F">
      <w:pPr>
        <w:spacing w:after="0"/>
        <w:jc w:val="both"/>
        <w:rPr>
          <w:rFonts w:ascii="Times New Roman" w:hAnsi="Times New Roman" w:eastAsia="Times New Roman" w:cs="Times New Roman"/>
          <w:sz w:val="24"/>
          <w:szCs w:val="24"/>
        </w:rPr>
      </w:pPr>
      <w:r w:rsidRPr="006305D5">
        <w:rPr>
          <w:rFonts w:ascii="Times New Roman" w:hAnsi="Times New Roman" w:eastAsia="Times New Roman" w:cs="Times New Roman"/>
          <w:sz w:val="24"/>
          <w:szCs w:val="24"/>
        </w:rPr>
        <w:t>Arvat</w:t>
      </w:r>
      <w:r w:rsidR="00B14705">
        <w:rPr>
          <w:rFonts w:ascii="Times New Roman" w:hAnsi="Times New Roman" w:eastAsia="Times New Roman" w:cs="Times New Roman"/>
          <w:sz w:val="24"/>
          <w:szCs w:val="24"/>
        </w:rPr>
        <w:t>i</w:t>
      </w:r>
      <w:r w:rsidRPr="006305D5">
        <w:rPr>
          <w:rFonts w:ascii="Times New Roman" w:hAnsi="Times New Roman" w:eastAsia="Times New Roman" w:cs="Times New Roman"/>
          <w:sz w:val="24"/>
          <w:szCs w:val="24"/>
        </w:rPr>
        <w:t xml:space="preserve"> auditikomitee liikmete hulgast välja Kaie Karniol ja nimet</w:t>
      </w:r>
      <w:r w:rsidR="00B14705">
        <w:rPr>
          <w:rFonts w:ascii="Times New Roman" w:hAnsi="Times New Roman" w:eastAsia="Times New Roman" w:cs="Times New Roman"/>
          <w:sz w:val="24"/>
          <w:szCs w:val="24"/>
        </w:rPr>
        <w:t>ati</w:t>
      </w:r>
      <w:r w:rsidRPr="006305D5">
        <w:rPr>
          <w:rFonts w:ascii="Times New Roman" w:hAnsi="Times New Roman" w:eastAsia="Times New Roman" w:cs="Times New Roman"/>
          <w:sz w:val="24"/>
          <w:szCs w:val="24"/>
        </w:rPr>
        <w:t xml:space="preserve"> </w:t>
      </w:r>
      <w:r w:rsidRPr="006305D5" w:rsidR="00B14705">
        <w:rPr>
          <w:rFonts w:ascii="Times New Roman" w:hAnsi="Times New Roman" w:eastAsia="Times New Roman" w:cs="Times New Roman"/>
          <w:sz w:val="24"/>
          <w:szCs w:val="24"/>
        </w:rPr>
        <w:t xml:space="preserve">alates 26.08.2025 </w:t>
      </w:r>
      <w:r w:rsidRPr="006305D5">
        <w:rPr>
          <w:rFonts w:ascii="Times New Roman" w:hAnsi="Times New Roman" w:eastAsia="Times New Roman" w:cs="Times New Roman"/>
          <w:sz w:val="24"/>
          <w:szCs w:val="24"/>
        </w:rPr>
        <w:t>auditikomitee liikmeks Siiri Tõniste.</w:t>
      </w:r>
    </w:p>
    <w:p w:rsidR="006305D5" w:rsidP="00A75E56" w:rsidRDefault="006305D5" w14:paraId="2577867A" w14:textId="77777777">
      <w:pPr>
        <w:spacing w:after="0"/>
        <w:jc w:val="both"/>
        <w:rPr>
          <w:rFonts w:ascii="Times New Roman" w:hAnsi="Times New Roman" w:eastAsia="Times New Roman" w:cs="Times New Roman"/>
          <w:sz w:val="24"/>
          <w:szCs w:val="24"/>
        </w:rPr>
      </w:pPr>
    </w:p>
    <w:p w:rsidRPr="006305D5" w:rsidR="006305D5" w:rsidP="00A75E56" w:rsidRDefault="006305D5" w14:paraId="4854A84C" w14:textId="2389CF6D">
      <w:pPr>
        <w:spacing w:after="0"/>
        <w:jc w:val="both"/>
        <w:rPr>
          <w:rFonts w:ascii="Times New Roman" w:hAnsi="Times New Roman" w:eastAsia="Times New Roman" w:cs="Times New Roman"/>
          <w:sz w:val="24"/>
          <w:szCs w:val="24"/>
          <w:u w:val="single"/>
        </w:rPr>
      </w:pPr>
      <w:r w:rsidRPr="006305D5">
        <w:rPr>
          <w:rFonts w:ascii="Times New Roman" w:hAnsi="Times New Roman" w:eastAsia="Times New Roman" w:cs="Times New Roman"/>
          <w:sz w:val="24"/>
          <w:szCs w:val="24"/>
          <w:u w:val="single"/>
        </w:rPr>
        <w:t>05. september 2025</w:t>
      </w:r>
    </w:p>
    <w:p w:rsidR="006305D5" w:rsidP="0810D5A1" w:rsidRDefault="00645F8F" w14:paraId="5D9BCCAC" w14:textId="262415E8">
      <w:pPr>
        <w:pStyle w:val="Normal"/>
        <w:spacing w:after="0"/>
        <w:jc w:val="both"/>
        <w:rPr>
          <w:rFonts w:ascii="Times New Roman" w:hAnsi="Times New Roman" w:eastAsia="Times New Roman" w:cs="Times New Roman"/>
          <w:sz w:val="24"/>
          <w:szCs w:val="24"/>
        </w:rPr>
      </w:pPr>
      <w:r w:rsidRPr="0810D5A1" w:rsidR="00645F8F">
        <w:rPr>
          <w:rFonts w:ascii="Times New Roman" w:hAnsi="Times New Roman" w:eastAsia="Times New Roman" w:cs="Times New Roman"/>
          <w:sz w:val="24"/>
          <w:szCs w:val="24"/>
        </w:rPr>
        <w:t>Nõukogu võttis teadmiseks</w:t>
      </w:r>
      <w:r w:rsidRPr="0810D5A1" w:rsidR="00441642">
        <w:rPr>
          <w:rFonts w:ascii="Times New Roman" w:hAnsi="Times New Roman" w:eastAsia="Times New Roman" w:cs="Times New Roman"/>
          <w:sz w:val="24"/>
          <w:szCs w:val="24"/>
        </w:rPr>
        <w:t xml:space="preserve"> SA Viljandi Haigla 2025. aasta I poolaasta tegevusaruan</w:t>
      </w:r>
      <w:r w:rsidRPr="0810D5A1" w:rsidR="00645F8F">
        <w:rPr>
          <w:rFonts w:ascii="Times New Roman" w:hAnsi="Times New Roman" w:eastAsia="Times New Roman" w:cs="Times New Roman"/>
          <w:sz w:val="24"/>
          <w:szCs w:val="24"/>
        </w:rPr>
        <w:t>d</w:t>
      </w:r>
      <w:r w:rsidRPr="0810D5A1" w:rsidR="00441642">
        <w:rPr>
          <w:rFonts w:ascii="Times New Roman" w:hAnsi="Times New Roman" w:eastAsia="Times New Roman" w:cs="Times New Roman"/>
          <w:sz w:val="24"/>
          <w:szCs w:val="24"/>
        </w:rPr>
        <w:t>e.</w:t>
      </w:r>
      <w:r w:rsidRPr="0810D5A1" w:rsidR="00441642">
        <w:rPr>
          <w:rFonts w:ascii="Times New Roman" w:hAnsi="Times New Roman" w:eastAsia="Times New Roman" w:cs="Times New Roman"/>
          <w:sz w:val="24"/>
          <w:szCs w:val="24"/>
        </w:rPr>
        <w:t xml:space="preserve"> </w:t>
      </w:r>
      <w:r w:rsidRPr="0810D5A1" w:rsidR="00441642">
        <w:rPr>
          <w:rFonts w:ascii="Times New Roman" w:hAnsi="Times New Roman" w:eastAsia="Times New Roman" w:cs="Times New Roman"/>
          <w:sz w:val="24"/>
          <w:szCs w:val="24"/>
        </w:rPr>
        <w:t>V</w:t>
      </w:r>
      <w:r w:rsidRPr="0810D5A1" w:rsidR="00645F8F">
        <w:rPr>
          <w:rFonts w:ascii="Times New Roman" w:hAnsi="Times New Roman" w:eastAsia="Times New Roman" w:cs="Times New Roman"/>
          <w:sz w:val="24"/>
          <w:szCs w:val="24"/>
        </w:rPr>
        <w:t>õeti</w:t>
      </w:r>
      <w:r w:rsidRPr="0810D5A1" w:rsidR="00441642">
        <w:rPr>
          <w:rFonts w:ascii="Times New Roman" w:hAnsi="Times New Roman" w:eastAsia="Times New Roman" w:cs="Times New Roman"/>
          <w:sz w:val="24"/>
          <w:szCs w:val="24"/>
        </w:rPr>
        <w:t xml:space="preserve"> teadmiseks EMO audit.</w:t>
      </w:r>
      <w:r w:rsidRPr="0810D5A1" w:rsidR="00441642">
        <w:rPr>
          <w:rFonts w:ascii="Times New Roman" w:hAnsi="Times New Roman" w:eastAsia="Times New Roman" w:cs="Times New Roman"/>
          <w:sz w:val="24"/>
          <w:szCs w:val="24"/>
        </w:rPr>
        <w:t xml:space="preserve"> </w:t>
      </w:r>
      <w:r w:rsidRPr="0810D5A1" w:rsidR="00441642">
        <w:rPr>
          <w:rFonts w:ascii="Times New Roman" w:hAnsi="Times New Roman" w:eastAsia="Times New Roman" w:cs="Times New Roman"/>
          <w:sz w:val="24"/>
          <w:szCs w:val="24"/>
        </w:rPr>
        <w:t>V</w:t>
      </w:r>
      <w:r w:rsidRPr="0810D5A1" w:rsidR="00645F8F">
        <w:rPr>
          <w:rFonts w:ascii="Times New Roman" w:hAnsi="Times New Roman" w:eastAsia="Times New Roman" w:cs="Times New Roman"/>
          <w:sz w:val="24"/>
          <w:szCs w:val="24"/>
        </w:rPr>
        <w:t>õeti teadmiseks</w:t>
      </w:r>
      <w:r w:rsidRPr="0810D5A1" w:rsidR="00441642">
        <w:rPr>
          <w:rFonts w:ascii="Times New Roman" w:hAnsi="Times New Roman" w:eastAsia="Times New Roman" w:cs="Times New Roman"/>
          <w:sz w:val="24"/>
          <w:szCs w:val="24"/>
        </w:rPr>
        <w:t xml:space="preserve"> sisekontrolli </w:t>
      </w:r>
      <w:r w:rsidRPr="0810D5A1" w:rsidR="00441642">
        <w:rPr>
          <w:rFonts w:ascii="Times New Roman" w:hAnsi="Times New Roman" w:eastAsia="Times New Roman" w:cs="Times New Roman"/>
          <w:sz w:val="24"/>
          <w:szCs w:val="24"/>
        </w:rPr>
        <w:t>kok</w:t>
      </w:r>
      <w:r w:rsidRPr="0810D5A1" w:rsidR="00441642">
        <w:rPr>
          <w:rFonts w:ascii="Times New Roman" w:hAnsi="Times New Roman" w:eastAsia="Times New Roman" w:cs="Times New Roman"/>
          <w:sz w:val="24"/>
          <w:szCs w:val="24"/>
        </w:rPr>
        <w:t xml:space="preserve">kuvõte </w:t>
      </w:r>
      <w:r w:rsidRPr="0810D5A1" w:rsidR="1B4BDDFF">
        <w:rPr>
          <w:rFonts w:ascii="Times New Roman" w:hAnsi="Times New Roman" w:eastAsia="Times New Roman" w:cs="Times New Roman"/>
          <w:b w:val="0"/>
          <w:bCs w:val="0"/>
          <w:i w:val="0"/>
          <w:iCs w:val="0"/>
          <w:caps w:val="0"/>
          <w:smallCaps w:val="0"/>
          <w:noProof w:val="0"/>
          <w:color w:val="242424"/>
          <w:sz w:val="24"/>
          <w:szCs w:val="24"/>
          <w:lang w:val="et-EE"/>
        </w:rPr>
        <w:t>arvestusele ja eriarvestusele kuuluvate ravimite käitlemise osas.</w:t>
      </w:r>
      <w:r w:rsidRPr="0810D5A1" w:rsidR="00441642">
        <w:rPr>
          <w:rFonts w:ascii="Times New Roman" w:hAnsi="Times New Roman" w:eastAsia="Times New Roman" w:cs="Times New Roman"/>
          <w:sz w:val="24"/>
          <w:szCs w:val="24"/>
        </w:rPr>
        <w:t xml:space="preserve"> </w:t>
      </w:r>
      <w:r w:rsidRPr="0810D5A1" w:rsidR="00441642">
        <w:rPr>
          <w:rFonts w:ascii="Times New Roman" w:hAnsi="Times New Roman" w:eastAsia="Times New Roman" w:cs="Times New Roman"/>
          <w:sz w:val="24"/>
          <w:szCs w:val="24"/>
        </w:rPr>
        <w:t>Juhatu</w:t>
      </w:r>
      <w:r w:rsidRPr="0810D5A1" w:rsidR="00441642">
        <w:rPr>
          <w:rFonts w:ascii="Times New Roman" w:hAnsi="Times New Roman" w:eastAsia="Times New Roman" w:cs="Times New Roman"/>
          <w:sz w:val="24"/>
          <w:szCs w:val="24"/>
        </w:rPr>
        <w:t xml:space="preserve">s andis ülevaate </w:t>
      </w:r>
      <w:r w:rsidRPr="0810D5A1" w:rsidR="00241D85">
        <w:rPr>
          <w:rFonts w:ascii="Times New Roman" w:hAnsi="Times New Roman" w:eastAsia="Times New Roman" w:cs="Times New Roman"/>
          <w:sz w:val="24"/>
          <w:szCs w:val="24"/>
        </w:rPr>
        <w:t xml:space="preserve">plaanitavatest </w:t>
      </w:r>
      <w:r w:rsidRPr="0810D5A1" w:rsidR="00441642">
        <w:rPr>
          <w:rFonts w:ascii="Times New Roman" w:hAnsi="Times New Roman" w:eastAsia="Times New Roman" w:cs="Times New Roman"/>
          <w:sz w:val="24"/>
          <w:szCs w:val="24"/>
        </w:rPr>
        <w:t xml:space="preserve">lisatasudest ning </w:t>
      </w:r>
      <w:r w:rsidRPr="0810D5A1" w:rsidR="00645F8F">
        <w:rPr>
          <w:rFonts w:ascii="Times New Roman" w:hAnsi="Times New Roman" w:eastAsia="Times New Roman" w:cs="Times New Roman"/>
          <w:sz w:val="24"/>
          <w:szCs w:val="24"/>
        </w:rPr>
        <w:t xml:space="preserve">nõukogu </w:t>
      </w:r>
      <w:r w:rsidRPr="0810D5A1" w:rsidR="00241D85">
        <w:rPr>
          <w:rFonts w:ascii="Times New Roman" w:hAnsi="Times New Roman" w:eastAsia="Times New Roman" w:cs="Times New Roman"/>
          <w:sz w:val="24"/>
          <w:szCs w:val="24"/>
        </w:rPr>
        <w:t>a</w:t>
      </w:r>
      <w:r w:rsidRPr="0810D5A1" w:rsidR="00645F8F">
        <w:rPr>
          <w:rFonts w:ascii="Times New Roman" w:hAnsi="Times New Roman" w:eastAsia="Times New Roman" w:cs="Times New Roman"/>
          <w:sz w:val="24"/>
          <w:szCs w:val="24"/>
        </w:rPr>
        <w:t>ndis</w:t>
      </w:r>
      <w:r w:rsidRPr="0810D5A1" w:rsidR="00241D85">
        <w:rPr>
          <w:rFonts w:ascii="Times New Roman" w:hAnsi="Times New Roman" w:eastAsia="Times New Roman" w:cs="Times New Roman"/>
          <w:sz w:val="24"/>
          <w:szCs w:val="24"/>
        </w:rPr>
        <w:t xml:space="preserve"> suunised, mida pidada silmas seoses Ukrainale tehtavate annetustega.</w:t>
      </w:r>
    </w:p>
    <w:p w:rsidR="006305D5" w:rsidP="00A75E56" w:rsidRDefault="006305D5" w14:paraId="7640788E" w14:textId="77777777">
      <w:pPr>
        <w:spacing w:after="0"/>
        <w:jc w:val="both"/>
        <w:rPr>
          <w:rFonts w:ascii="Times New Roman" w:hAnsi="Times New Roman" w:eastAsia="Times New Roman" w:cs="Times New Roman"/>
          <w:sz w:val="24"/>
          <w:szCs w:val="24"/>
        </w:rPr>
      </w:pPr>
    </w:p>
    <w:p w:rsidRPr="006305D5" w:rsidR="006305D5" w:rsidP="00A75E56" w:rsidRDefault="006305D5" w14:paraId="6DE48168" w14:textId="56BCF5E2">
      <w:pPr>
        <w:spacing w:after="0"/>
        <w:jc w:val="both"/>
        <w:rPr>
          <w:rFonts w:ascii="Times New Roman" w:hAnsi="Times New Roman" w:eastAsia="Times New Roman" w:cs="Times New Roman"/>
          <w:sz w:val="24"/>
          <w:szCs w:val="24"/>
          <w:u w:val="single"/>
        </w:rPr>
      </w:pPr>
      <w:r w:rsidRPr="006305D5">
        <w:rPr>
          <w:rFonts w:ascii="Times New Roman" w:hAnsi="Times New Roman" w:eastAsia="Times New Roman" w:cs="Times New Roman"/>
          <w:sz w:val="24"/>
          <w:szCs w:val="24"/>
          <w:u w:val="single"/>
        </w:rPr>
        <w:t>21. november 2025</w:t>
      </w:r>
    </w:p>
    <w:p w:rsidR="00241D85" w:rsidP="00A75E56" w:rsidRDefault="00241D85" w14:paraId="70CDD918" w14:textId="52407753">
      <w:pPr>
        <w:spacing w:after="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Koosolekul võeti </w:t>
      </w:r>
      <w:r w:rsidRPr="00241D85">
        <w:rPr>
          <w:rFonts w:ascii="Times New Roman" w:hAnsi="Times New Roman" w:eastAsia="Times New Roman" w:cs="Times New Roman"/>
          <w:sz w:val="24"/>
          <w:szCs w:val="24"/>
        </w:rPr>
        <w:t>teadmiseks SA Viljandi Haigla 2025. aasta III kvartali tegevusaruanne.</w:t>
      </w:r>
      <w:r>
        <w:rPr>
          <w:rFonts w:ascii="Times New Roman" w:hAnsi="Times New Roman" w:eastAsia="Times New Roman" w:cs="Times New Roman"/>
          <w:sz w:val="24"/>
          <w:szCs w:val="24"/>
        </w:rPr>
        <w:t xml:space="preserve"> </w:t>
      </w:r>
      <w:r w:rsidRPr="00241D85">
        <w:rPr>
          <w:rFonts w:ascii="Times New Roman" w:hAnsi="Times New Roman" w:eastAsia="Times New Roman" w:cs="Times New Roman"/>
          <w:sz w:val="24"/>
          <w:szCs w:val="24"/>
        </w:rPr>
        <w:t>Kinnita</w:t>
      </w:r>
      <w:r>
        <w:rPr>
          <w:rFonts w:ascii="Times New Roman" w:hAnsi="Times New Roman" w:eastAsia="Times New Roman" w:cs="Times New Roman"/>
          <w:sz w:val="24"/>
          <w:szCs w:val="24"/>
        </w:rPr>
        <w:t>ti</w:t>
      </w:r>
      <w:r w:rsidRPr="00241D85">
        <w:rPr>
          <w:rFonts w:ascii="Times New Roman" w:hAnsi="Times New Roman" w:eastAsia="Times New Roman" w:cs="Times New Roman"/>
          <w:sz w:val="24"/>
          <w:szCs w:val="24"/>
        </w:rPr>
        <w:t xml:space="preserve"> riigihanke </w:t>
      </w:r>
      <w:r>
        <w:rPr>
          <w:rFonts w:ascii="Times New Roman" w:hAnsi="Times New Roman" w:eastAsia="Times New Roman" w:cs="Times New Roman"/>
          <w:sz w:val="24"/>
          <w:szCs w:val="24"/>
        </w:rPr>
        <w:t xml:space="preserve">nr </w:t>
      </w:r>
      <w:r w:rsidRPr="00241D85">
        <w:rPr>
          <w:rFonts w:ascii="Times New Roman" w:hAnsi="Times New Roman" w:eastAsia="Times New Roman" w:cs="Times New Roman"/>
          <w:sz w:val="24"/>
          <w:szCs w:val="24"/>
        </w:rPr>
        <w:t>299825 tulemused ja määrat</w:t>
      </w:r>
      <w:r w:rsidR="00645F8F">
        <w:rPr>
          <w:rFonts w:ascii="Times New Roman" w:hAnsi="Times New Roman" w:eastAsia="Times New Roman" w:cs="Times New Roman"/>
          <w:sz w:val="24"/>
          <w:szCs w:val="24"/>
        </w:rPr>
        <w:t>i</w:t>
      </w:r>
      <w:r w:rsidRPr="00241D85">
        <w:rPr>
          <w:rFonts w:ascii="Times New Roman" w:hAnsi="Times New Roman" w:eastAsia="Times New Roman" w:cs="Times New Roman"/>
          <w:sz w:val="24"/>
          <w:szCs w:val="24"/>
        </w:rPr>
        <w:t xml:space="preserve"> Assertum Audit OÜ SA Viljandi Haigla audiitoriks aastateks 2025-2027 alusdokumentides sätestatud tingimustel.</w:t>
      </w:r>
      <w:r>
        <w:rPr>
          <w:rFonts w:ascii="Times New Roman" w:hAnsi="Times New Roman" w:eastAsia="Times New Roman" w:cs="Times New Roman"/>
          <w:sz w:val="24"/>
          <w:szCs w:val="24"/>
        </w:rPr>
        <w:t xml:space="preserve"> </w:t>
      </w:r>
      <w:r w:rsidRPr="00241D85">
        <w:rPr>
          <w:rFonts w:ascii="Times New Roman" w:hAnsi="Times New Roman" w:eastAsia="Times New Roman" w:cs="Times New Roman"/>
          <w:sz w:val="24"/>
          <w:szCs w:val="24"/>
        </w:rPr>
        <w:t>Kinnita</w:t>
      </w:r>
      <w:r>
        <w:rPr>
          <w:rFonts w:ascii="Times New Roman" w:hAnsi="Times New Roman" w:eastAsia="Times New Roman" w:cs="Times New Roman"/>
          <w:sz w:val="24"/>
          <w:szCs w:val="24"/>
        </w:rPr>
        <w:t xml:space="preserve">ti </w:t>
      </w:r>
      <w:r w:rsidRPr="00241D85">
        <w:rPr>
          <w:rFonts w:ascii="Times New Roman" w:hAnsi="Times New Roman" w:eastAsia="Times New Roman" w:cs="Times New Roman"/>
          <w:sz w:val="24"/>
          <w:szCs w:val="24"/>
        </w:rPr>
        <w:t>Tartu Maakohtu kinnistusosakonna kinnistusregistriosa nr 1918939 kolmandasse (III) jakku esimesele vabale järjekohale tähtajatu isikliku kasutusõiguse kandmine Elektrilevi OÜ, registrikood 11050857, kasuks, avalikes huvides elektripaigaldise ehitamiseks ja edasiseks talumiseks elektripaigaldise kaitsevööndi ulatuses vastavalt 12.11.2025 lepingu punktidele 3, 4, 5 ja 6 ning ruumiandmetele tunnusega PARI KOOD 956256.</w:t>
      </w:r>
      <w:r>
        <w:rPr>
          <w:rFonts w:ascii="Times New Roman" w:hAnsi="Times New Roman" w:eastAsia="Times New Roman" w:cs="Times New Roman"/>
          <w:sz w:val="24"/>
          <w:szCs w:val="24"/>
        </w:rPr>
        <w:t xml:space="preserve"> Juhatuse esimees andis ülevaate vana haiglahoone tuleviku võimalus</w:t>
      </w:r>
      <w:r w:rsidR="00645F8F">
        <w:rPr>
          <w:rFonts w:ascii="Times New Roman" w:hAnsi="Times New Roman" w:eastAsia="Times New Roman" w:cs="Times New Roman"/>
          <w:sz w:val="24"/>
          <w:szCs w:val="24"/>
        </w:rPr>
        <w:t>test</w:t>
      </w:r>
      <w:r>
        <w:rPr>
          <w:rFonts w:ascii="Times New Roman" w:hAnsi="Times New Roman" w:eastAsia="Times New Roman" w:cs="Times New Roman"/>
          <w:sz w:val="24"/>
          <w:szCs w:val="24"/>
        </w:rPr>
        <w:t xml:space="preserve">. Tutvustati vana maja lõpusündmuse koostööprojekti Ugala Teatriga. Toimus omaniku ootuste arutelu. </w:t>
      </w:r>
      <w:r w:rsidRPr="00241D85">
        <w:rPr>
          <w:rFonts w:ascii="Times New Roman" w:hAnsi="Times New Roman" w:eastAsia="Times New Roman" w:cs="Times New Roman"/>
          <w:sz w:val="24"/>
          <w:szCs w:val="24"/>
        </w:rPr>
        <w:t>Kinnita</w:t>
      </w:r>
      <w:r>
        <w:rPr>
          <w:rFonts w:ascii="Times New Roman" w:hAnsi="Times New Roman" w:eastAsia="Times New Roman" w:cs="Times New Roman"/>
          <w:sz w:val="24"/>
          <w:szCs w:val="24"/>
        </w:rPr>
        <w:t>ti</w:t>
      </w:r>
      <w:r w:rsidRPr="00241D85">
        <w:rPr>
          <w:rFonts w:ascii="Times New Roman" w:hAnsi="Times New Roman" w:eastAsia="Times New Roman" w:cs="Times New Roman"/>
          <w:sz w:val="24"/>
          <w:szCs w:val="24"/>
        </w:rPr>
        <w:t xml:space="preserve"> visioonidokument</w:t>
      </w:r>
      <w:r>
        <w:rPr>
          <w:rFonts w:ascii="Times New Roman" w:hAnsi="Times New Roman" w:eastAsia="Times New Roman" w:cs="Times New Roman"/>
          <w:sz w:val="24"/>
          <w:szCs w:val="24"/>
        </w:rPr>
        <w:t xml:space="preserve">. Lepiti kokku, et detsembris esitab </w:t>
      </w:r>
      <w:r w:rsidRPr="00241D85">
        <w:rPr>
          <w:rFonts w:ascii="Times New Roman" w:hAnsi="Times New Roman" w:eastAsia="Times New Roman" w:cs="Times New Roman"/>
          <w:sz w:val="24"/>
          <w:szCs w:val="24"/>
        </w:rPr>
        <w:t>juhatus nõukogule funktsionaalse arengukava uuendamise ajakava ning esmase ülevaate Jämejala vaimse tervise küla ehitiste seisukorrast.</w:t>
      </w:r>
    </w:p>
    <w:p w:rsidR="006305D5" w:rsidP="00A75E56" w:rsidRDefault="006305D5" w14:paraId="79ED6F65" w14:textId="77777777">
      <w:pPr>
        <w:spacing w:after="0"/>
        <w:jc w:val="both"/>
        <w:rPr>
          <w:rFonts w:ascii="Times New Roman" w:hAnsi="Times New Roman" w:eastAsia="Times New Roman" w:cs="Times New Roman"/>
          <w:sz w:val="24"/>
          <w:szCs w:val="24"/>
        </w:rPr>
      </w:pPr>
    </w:p>
    <w:p w:rsidRPr="006305D5" w:rsidR="006305D5" w:rsidP="00A75E56" w:rsidRDefault="006305D5" w14:paraId="4D62E93A" w14:textId="596A16A0">
      <w:pPr>
        <w:spacing w:after="0"/>
        <w:jc w:val="both"/>
        <w:rPr>
          <w:rFonts w:ascii="Times New Roman" w:hAnsi="Times New Roman" w:eastAsia="Times New Roman" w:cs="Times New Roman"/>
          <w:sz w:val="24"/>
          <w:szCs w:val="24"/>
          <w:u w:val="single"/>
        </w:rPr>
      </w:pPr>
      <w:r w:rsidRPr="006305D5">
        <w:rPr>
          <w:rFonts w:ascii="Times New Roman" w:hAnsi="Times New Roman" w:eastAsia="Times New Roman" w:cs="Times New Roman"/>
          <w:sz w:val="24"/>
          <w:szCs w:val="24"/>
          <w:u w:val="single"/>
        </w:rPr>
        <w:t>19. detsember 2025</w:t>
      </w:r>
    </w:p>
    <w:p w:rsidR="006305D5" w:rsidP="00A75E56" w:rsidRDefault="00645F8F" w14:paraId="5EBB8A6B" w14:textId="7B6F51E0">
      <w:pPr>
        <w:spacing w:after="0"/>
        <w:jc w:val="both"/>
        <w:rPr>
          <w:rFonts w:ascii="Times New Roman" w:hAnsi="Times New Roman" w:eastAsia="Times New Roman" w:cs="Times New Roman"/>
          <w:sz w:val="24"/>
          <w:szCs w:val="24"/>
        </w:rPr>
      </w:pPr>
      <w:r w:rsidRPr="5F67A4EE" w:rsidR="00645F8F">
        <w:rPr>
          <w:rFonts w:ascii="Times New Roman" w:hAnsi="Times New Roman" w:eastAsia="Times New Roman" w:cs="Times New Roman"/>
          <w:sz w:val="24"/>
          <w:szCs w:val="24"/>
        </w:rPr>
        <w:t>Nõukogu k</w:t>
      </w:r>
      <w:r w:rsidRPr="5F67A4EE" w:rsidR="00241D85">
        <w:rPr>
          <w:rFonts w:ascii="Times New Roman" w:hAnsi="Times New Roman" w:eastAsia="Times New Roman" w:cs="Times New Roman"/>
          <w:sz w:val="24"/>
          <w:szCs w:val="24"/>
        </w:rPr>
        <w:t>innita</w:t>
      </w:r>
      <w:r w:rsidRPr="5F67A4EE" w:rsidR="00645F8F">
        <w:rPr>
          <w:rFonts w:ascii="Times New Roman" w:hAnsi="Times New Roman" w:eastAsia="Times New Roman" w:cs="Times New Roman"/>
          <w:sz w:val="24"/>
          <w:szCs w:val="24"/>
        </w:rPr>
        <w:t>s</w:t>
      </w:r>
      <w:r w:rsidRPr="5F67A4EE" w:rsidR="00241D85">
        <w:rPr>
          <w:rFonts w:ascii="Times New Roman" w:hAnsi="Times New Roman" w:eastAsia="Times New Roman" w:cs="Times New Roman"/>
          <w:sz w:val="24"/>
          <w:szCs w:val="24"/>
        </w:rPr>
        <w:t xml:space="preserve"> SA Viljandi Haigla 2026. aasta tulemuskaar</w:t>
      </w:r>
      <w:r w:rsidRPr="5F67A4EE" w:rsidR="00645F8F">
        <w:rPr>
          <w:rFonts w:ascii="Times New Roman" w:hAnsi="Times New Roman" w:eastAsia="Times New Roman" w:cs="Times New Roman"/>
          <w:sz w:val="24"/>
          <w:szCs w:val="24"/>
        </w:rPr>
        <w:t>di</w:t>
      </w:r>
      <w:r w:rsidRPr="5F67A4EE" w:rsidR="00241D85">
        <w:rPr>
          <w:rFonts w:ascii="Times New Roman" w:hAnsi="Times New Roman" w:eastAsia="Times New Roman" w:cs="Times New Roman"/>
          <w:sz w:val="24"/>
          <w:szCs w:val="24"/>
        </w:rPr>
        <w:t>.</w:t>
      </w:r>
      <w:r w:rsidRPr="5F67A4EE" w:rsidR="00241D85">
        <w:rPr>
          <w:rFonts w:ascii="Times New Roman" w:hAnsi="Times New Roman" w:eastAsia="Times New Roman" w:cs="Times New Roman"/>
          <w:sz w:val="24"/>
          <w:szCs w:val="24"/>
        </w:rPr>
        <w:t xml:space="preserve"> </w:t>
      </w:r>
      <w:r w:rsidRPr="5F67A4EE" w:rsidR="00241D85">
        <w:rPr>
          <w:rFonts w:ascii="Times New Roman" w:hAnsi="Times New Roman" w:eastAsia="Times New Roman" w:cs="Times New Roman"/>
          <w:sz w:val="24"/>
          <w:szCs w:val="24"/>
        </w:rPr>
        <w:t>Kinnita</w:t>
      </w:r>
      <w:r w:rsidRPr="5F67A4EE" w:rsidR="00241D85">
        <w:rPr>
          <w:rFonts w:ascii="Times New Roman" w:hAnsi="Times New Roman" w:eastAsia="Times New Roman" w:cs="Times New Roman"/>
          <w:sz w:val="24"/>
          <w:szCs w:val="24"/>
        </w:rPr>
        <w:t>ti</w:t>
      </w:r>
      <w:r w:rsidRPr="5F67A4EE" w:rsidR="00241D85">
        <w:rPr>
          <w:rFonts w:ascii="Times New Roman" w:hAnsi="Times New Roman" w:eastAsia="Times New Roman" w:cs="Times New Roman"/>
          <w:sz w:val="24"/>
          <w:szCs w:val="24"/>
        </w:rPr>
        <w:t xml:space="preserve"> SA Viljandi Haigla 2026. aasta eelarve</w:t>
      </w:r>
      <w:r w:rsidRPr="5F67A4EE" w:rsidR="00241D85">
        <w:rPr>
          <w:rFonts w:ascii="Times New Roman" w:hAnsi="Times New Roman" w:eastAsia="Times New Roman" w:cs="Times New Roman"/>
          <w:sz w:val="24"/>
          <w:szCs w:val="24"/>
        </w:rPr>
        <w:t xml:space="preserve">. </w:t>
      </w:r>
      <w:r w:rsidRPr="5F67A4EE" w:rsidR="00241D85">
        <w:rPr>
          <w:rFonts w:ascii="Times New Roman" w:hAnsi="Times New Roman" w:eastAsia="Times New Roman" w:cs="Times New Roman"/>
          <w:sz w:val="24"/>
          <w:szCs w:val="24"/>
        </w:rPr>
        <w:t>Võ</w:t>
      </w:r>
      <w:r w:rsidRPr="5F67A4EE" w:rsidR="00645F8F">
        <w:rPr>
          <w:rFonts w:ascii="Times New Roman" w:hAnsi="Times New Roman" w:eastAsia="Times New Roman" w:cs="Times New Roman"/>
          <w:sz w:val="24"/>
          <w:szCs w:val="24"/>
        </w:rPr>
        <w:t>et</w:t>
      </w:r>
      <w:r w:rsidRPr="5F67A4EE" w:rsidR="0084573D">
        <w:rPr>
          <w:rFonts w:ascii="Times New Roman" w:hAnsi="Times New Roman" w:eastAsia="Times New Roman" w:cs="Times New Roman"/>
          <w:sz w:val="24"/>
          <w:szCs w:val="24"/>
        </w:rPr>
        <w:t>i</w:t>
      </w:r>
      <w:r w:rsidRPr="5F67A4EE" w:rsidR="00645F8F">
        <w:rPr>
          <w:rFonts w:ascii="Times New Roman" w:hAnsi="Times New Roman" w:eastAsia="Times New Roman" w:cs="Times New Roman"/>
          <w:sz w:val="24"/>
          <w:szCs w:val="24"/>
        </w:rPr>
        <w:t xml:space="preserve"> </w:t>
      </w:r>
      <w:r w:rsidRPr="5F67A4EE" w:rsidR="00241D85">
        <w:rPr>
          <w:rFonts w:ascii="Times New Roman" w:hAnsi="Times New Roman" w:eastAsia="Times New Roman" w:cs="Times New Roman"/>
          <w:sz w:val="24"/>
          <w:szCs w:val="24"/>
        </w:rPr>
        <w:t>teadmiseks SA Viljandi Haigla riskide hindamise ülevaade.</w:t>
      </w:r>
      <w:r w:rsidRPr="5F67A4EE" w:rsidR="00241D85">
        <w:rPr>
          <w:rFonts w:ascii="Times New Roman" w:hAnsi="Times New Roman" w:eastAsia="Times New Roman" w:cs="Times New Roman"/>
          <w:sz w:val="24"/>
          <w:szCs w:val="24"/>
        </w:rPr>
        <w:t xml:space="preserve"> </w:t>
      </w:r>
      <w:r w:rsidRPr="5F67A4EE" w:rsidR="00241D85">
        <w:rPr>
          <w:rFonts w:ascii="Times New Roman" w:hAnsi="Times New Roman" w:eastAsia="Times New Roman" w:cs="Times New Roman"/>
          <w:sz w:val="24"/>
          <w:szCs w:val="24"/>
        </w:rPr>
        <w:t>Kinnita</w:t>
      </w:r>
      <w:r w:rsidRPr="5F67A4EE" w:rsidR="00241D85">
        <w:rPr>
          <w:rFonts w:ascii="Times New Roman" w:hAnsi="Times New Roman" w:eastAsia="Times New Roman" w:cs="Times New Roman"/>
          <w:sz w:val="24"/>
          <w:szCs w:val="24"/>
        </w:rPr>
        <w:t>ti</w:t>
      </w:r>
      <w:r w:rsidRPr="5F67A4EE" w:rsidR="00241D85">
        <w:rPr>
          <w:rFonts w:ascii="Times New Roman" w:hAnsi="Times New Roman" w:eastAsia="Times New Roman" w:cs="Times New Roman"/>
          <w:sz w:val="24"/>
          <w:szCs w:val="24"/>
        </w:rPr>
        <w:t xml:space="preserve"> SA Viljandi Haigla 2026. aasta siseauditi tööplaan.</w:t>
      </w:r>
      <w:r w:rsidRPr="5F67A4EE" w:rsidR="00241D85">
        <w:rPr>
          <w:rFonts w:ascii="Times New Roman" w:hAnsi="Times New Roman" w:eastAsia="Times New Roman" w:cs="Times New Roman"/>
          <w:sz w:val="24"/>
          <w:szCs w:val="24"/>
        </w:rPr>
        <w:t xml:space="preserve"> Juhatus edastas nõukogule Ukrainale tehtud </w:t>
      </w:r>
      <w:r w:rsidRPr="5F67A4EE" w:rsidR="00241D85">
        <w:rPr>
          <w:rFonts w:ascii="Times New Roman" w:hAnsi="Times New Roman" w:eastAsia="Times New Roman" w:cs="Times New Roman"/>
          <w:sz w:val="24"/>
          <w:szCs w:val="24"/>
        </w:rPr>
        <w:t>annetuste</w:t>
      </w:r>
      <w:r w:rsidRPr="5F67A4EE" w:rsidR="00241D85">
        <w:rPr>
          <w:rFonts w:ascii="Times New Roman" w:hAnsi="Times New Roman" w:eastAsia="Times New Roman" w:cs="Times New Roman"/>
          <w:sz w:val="24"/>
          <w:szCs w:val="24"/>
        </w:rPr>
        <w:t xml:space="preserve"> nimikirja.</w:t>
      </w:r>
    </w:p>
    <w:p w:rsidR="05E5865C" w:rsidP="05E5865C" w:rsidRDefault="05E5865C" w14:paraId="17D6D7F8" w14:textId="62EE5B0C">
      <w:pPr>
        <w:spacing w:after="0"/>
        <w:rPr>
          <w:rFonts w:ascii="Times New Roman" w:hAnsi="Times New Roman" w:eastAsia="Times New Roman" w:cs="Times New Roman"/>
          <w:b/>
          <w:bCs/>
          <w:sz w:val="24"/>
          <w:szCs w:val="24"/>
        </w:rPr>
      </w:pPr>
    </w:p>
    <w:p w:rsidRPr="009D7AC6" w:rsidR="002A74B3" w:rsidP="009D7AC6" w:rsidRDefault="002A74B3" w14:paraId="42FFA1BB" w14:textId="41EA077D">
      <w:pPr>
        <w:spacing w:after="0"/>
        <w:rPr>
          <w:rFonts w:ascii="Times New Roman" w:hAnsi="Times New Roman" w:eastAsia="Times New Roman" w:cs="Times New Roman"/>
          <w:sz w:val="24"/>
          <w:szCs w:val="24"/>
          <w:u w:val="single"/>
        </w:rPr>
      </w:pPr>
      <w:r>
        <w:br/>
      </w:r>
    </w:p>
    <w:p w:rsidR="0810D5A1" w:rsidP="0810D5A1" w:rsidRDefault="0810D5A1" w14:paraId="2B8EF692" w14:textId="7F6D0169">
      <w:pPr>
        <w:spacing w:after="0"/>
        <w:rPr>
          <w:rFonts w:ascii="Times New Roman" w:hAnsi="Times New Roman" w:eastAsia="Times New Roman" w:cs="Times New Roman"/>
          <w:b w:val="1"/>
          <w:bCs w:val="1"/>
          <w:sz w:val="24"/>
          <w:szCs w:val="24"/>
        </w:rPr>
      </w:pPr>
    </w:p>
    <w:p w:rsidR="0810D5A1" w:rsidP="0810D5A1" w:rsidRDefault="0810D5A1" w14:paraId="1D8595B7" w14:textId="188F3F79">
      <w:pPr>
        <w:spacing w:after="0"/>
        <w:rPr>
          <w:rFonts w:ascii="Times New Roman" w:hAnsi="Times New Roman" w:eastAsia="Times New Roman" w:cs="Times New Roman"/>
          <w:b w:val="1"/>
          <w:bCs w:val="1"/>
          <w:sz w:val="24"/>
          <w:szCs w:val="24"/>
        </w:rPr>
      </w:pPr>
    </w:p>
    <w:p w:rsidR="0810D5A1" w:rsidP="0810D5A1" w:rsidRDefault="0810D5A1" w14:paraId="65F0FB3C" w14:textId="4749CC5B">
      <w:pPr>
        <w:spacing w:after="0"/>
        <w:rPr>
          <w:rFonts w:ascii="Times New Roman" w:hAnsi="Times New Roman" w:eastAsia="Times New Roman" w:cs="Times New Roman"/>
          <w:b w:val="1"/>
          <w:bCs w:val="1"/>
          <w:sz w:val="24"/>
          <w:szCs w:val="24"/>
        </w:rPr>
      </w:pPr>
    </w:p>
    <w:p w:rsidR="0810D5A1" w:rsidP="0810D5A1" w:rsidRDefault="0810D5A1" w14:paraId="1A9CECE4" w14:textId="21E72D94">
      <w:pPr>
        <w:spacing w:after="0"/>
        <w:rPr>
          <w:rFonts w:ascii="Times New Roman" w:hAnsi="Times New Roman" w:eastAsia="Times New Roman" w:cs="Times New Roman"/>
          <w:b w:val="1"/>
          <w:bCs w:val="1"/>
          <w:sz w:val="24"/>
          <w:szCs w:val="24"/>
        </w:rPr>
      </w:pPr>
    </w:p>
    <w:p w:rsidR="0810D5A1" w:rsidP="0810D5A1" w:rsidRDefault="0810D5A1" w14:paraId="2AD1A59A" w14:textId="6CAE012F">
      <w:pPr>
        <w:spacing w:after="0"/>
        <w:rPr>
          <w:rFonts w:ascii="Times New Roman" w:hAnsi="Times New Roman" w:eastAsia="Times New Roman" w:cs="Times New Roman"/>
          <w:b w:val="1"/>
          <w:bCs w:val="1"/>
          <w:sz w:val="24"/>
          <w:szCs w:val="24"/>
        </w:rPr>
      </w:pPr>
    </w:p>
    <w:p w:rsidR="716CDED2" w:rsidP="3E576EDB" w:rsidRDefault="716CDED2" w14:paraId="60AFCCF0" w14:textId="160FC7E4">
      <w:pPr>
        <w:spacing w:after="0"/>
        <w:rPr>
          <w:rFonts w:ascii="Times New Roman" w:hAnsi="Times New Roman" w:eastAsia="Times New Roman" w:cs="Times New Roman"/>
          <w:b/>
          <w:bCs/>
          <w:sz w:val="24"/>
          <w:szCs w:val="24"/>
        </w:rPr>
      </w:pPr>
      <w:r w:rsidRPr="3E576EDB">
        <w:rPr>
          <w:rFonts w:ascii="Times New Roman" w:hAnsi="Times New Roman" w:eastAsia="Times New Roman" w:cs="Times New Roman"/>
          <w:b/>
          <w:bCs/>
          <w:sz w:val="24"/>
          <w:szCs w:val="24"/>
        </w:rPr>
        <w:t xml:space="preserve">SA Viljandi Haigla nõukogu </w:t>
      </w:r>
      <w:r w:rsidRPr="3E576EDB" w:rsidR="26414146">
        <w:rPr>
          <w:rFonts w:ascii="Times New Roman" w:hAnsi="Times New Roman" w:eastAsia="Times New Roman" w:cs="Times New Roman"/>
          <w:b/>
          <w:bCs/>
          <w:sz w:val="24"/>
          <w:szCs w:val="24"/>
        </w:rPr>
        <w:t>koosseis ja tasud</w:t>
      </w:r>
      <w:r w:rsidRPr="3E576EDB" w:rsidR="66D12EF3">
        <w:rPr>
          <w:rFonts w:ascii="Times New Roman" w:hAnsi="Times New Roman" w:eastAsia="Times New Roman" w:cs="Times New Roman"/>
          <w:b/>
          <w:bCs/>
          <w:sz w:val="24"/>
          <w:szCs w:val="24"/>
        </w:rPr>
        <w:t xml:space="preserve"> 202</w:t>
      </w:r>
      <w:r w:rsidR="0093735D">
        <w:rPr>
          <w:rFonts w:ascii="Times New Roman" w:hAnsi="Times New Roman" w:eastAsia="Times New Roman" w:cs="Times New Roman"/>
          <w:b/>
          <w:bCs/>
          <w:sz w:val="24"/>
          <w:szCs w:val="24"/>
        </w:rPr>
        <w:t>5</w:t>
      </w:r>
      <w:r w:rsidRPr="3E576EDB" w:rsidR="66D12EF3">
        <w:rPr>
          <w:rFonts w:ascii="Times New Roman" w:hAnsi="Times New Roman" w:eastAsia="Times New Roman" w:cs="Times New Roman"/>
          <w:b/>
          <w:bCs/>
          <w:sz w:val="24"/>
          <w:szCs w:val="24"/>
        </w:rPr>
        <w:t>.a</w:t>
      </w:r>
    </w:p>
    <w:tbl>
      <w:tblPr>
        <w:tblStyle w:val="TableGrid"/>
        <w:tblW w:w="0" w:type="auto"/>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4A0" w:firstRow="1" w:lastRow="0" w:firstColumn="1" w:lastColumn="0" w:noHBand="0" w:noVBand="1"/>
      </w:tblPr>
      <w:tblGrid>
        <w:gridCol w:w="2581"/>
        <w:gridCol w:w="2791"/>
        <w:gridCol w:w="1559"/>
        <w:gridCol w:w="2065"/>
      </w:tblGrid>
      <w:tr w:rsidR="3E576EDB" w:rsidTr="7E677829" w14:paraId="51F541B3" w14:textId="77777777">
        <w:trPr>
          <w:trHeight w:val="300"/>
        </w:trPr>
        <w:tc>
          <w:tcPr>
            <w:tcW w:w="2581" w:type="dxa"/>
            <w:tcMar/>
          </w:tcPr>
          <w:p w:rsidR="0753CEC7" w:rsidP="3E576EDB" w:rsidRDefault="0753CEC7" w14:paraId="61F88B08" w14:textId="38E83ABC">
            <w:pPr>
              <w:spacing w:line="259" w:lineRule="auto"/>
              <w:jc w:val="center"/>
              <w:rPr>
                <w:rFonts w:ascii="Times New Roman" w:hAnsi="Times New Roman" w:eastAsia="Times New Roman" w:cs="Times New Roman"/>
                <w:b/>
                <w:bCs/>
                <w:sz w:val="24"/>
                <w:szCs w:val="24"/>
              </w:rPr>
            </w:pPr>
            <w:r w:rsidRPr="3E576EDB">
              <w:rPr>
                <w:rFonts w:ascii="Times New Roman" w:hAnsi="Times New Roman" w:eastAsia="Times New Roman" w:cs="Times New Roman"/>
                <w:b/>
                <w:bCs/>
                <w:sz w:val="24"/>
                <w:szCs w:val="24"/>
              </w:rPr>
              <w:t>Nõukogu liige</w:t>
            </w:r>
          </w:p>
        </w:tc>
        <w:tc>
          <w:tcPr>
            <w:tcW w:w="2791" w:type="dxa"/>
            <w:tcMar/>
          </w:tcPr>
          <w:p w:rsidR="50612F07" w:rsidP="3E576EDB" w:rsidRDefault="50612F07" w14:paraId="2FF8376E" w14:textId="38A46478">
            <w:pPr>
              <w:spacing w:line="259" w:lineRule="auto"/>
              <w:jc w:val="center"/>
              <w:rPr>
                <w:rFonts w:ascii="Times New Roman" w:hAnsi="Times New Roman" w:eastAsia="Times New Roman" w:cs="Times New Roman"/>
                <w:b/>
                <w:bCs/>
                <w:sz w:val="24"/>
                <w:szCs w:val="24"/>
              </w:rPr>
            </w:pPr>
            <w:r w:rsidRPr="3E576EDB">
              <w:rPr>
                <w:rFonts w:ascii="Times New Roman" w:hAnsi="Times New Roman" w:eastAsia="Times New Roman" w:cs="Times New Roman"/>
                <w:b/>
                <w:bCs/>
                <w:sz w:val="24"/>
                <w:szCs w:val="24"/>
              </w:rPr>
              <w:t>Ametikoht</w:t>
            </w:r>
          </w:p>
        </w:tc>
        <w:tc>
          <w:tcPr>
            <w:tcW w:w="1559" w:type="dxa"/>
            <w:tcMar/>
          </w:tcPr>
          <w:p w:rsidR="0753CEC7" w:rsidP="3E576EDB" w:rsidRDefault="0753CEC7" w14:paraId="6A9D0455" w14:textId="0552CD2C">
            <w:pPr>
              <w:spacing w:line="259" w:lineRule="auto"/>
              <w:jc w:val="center"/>
              <w:rPr>
                <w:rFonts w:ascii="Times New Roman" w:hAnsi="Times New Roman" w:eastAsia="Times New Roman" w:cs="Times New Roman"/>
                <w:b/>
                <w:bCs/>
                <w:sz w:val="24"/>
                <w:szCs w:val="24"/>
              </w:rPr>
            </w:pPr>
            <w:commentRangeStart w:id="1"/>
            <w:commentRangeStart w:id="636355965"/>
            <w:r w:rsidRPr="0810D5A1" w:rsidR="3B276A2B">
              <w:rPr>
                <w:rFonts w:ascii="Times New Roman" w:hAnsi="Times New Roman" w:eastAsia="Times New Roman" w:cs="Times New Roman"/>
                <w:b w:val="1"/>
                <w:bCs w:val="1"/>
                <w:sz w:val="24"/>
                <w:szCs w:val="24"/>
              </w:rPr>
              <w:t>Põhipalk</w:t>
            </w:r>
            <w:commentRangeEnd w:id="1"/>
            <w:r>
              <w:rPr>
                <w:rStyle w:val="CommentReference"/>
              </w:rPr>
              <w:commentReference w:id="1"/>
            </w:r>
            <w:commentRangeEnd w:id="636355965"/>
            <w:r>
              <w:rPr>
                <w:rStyle w:val="CommentReference"/>
              </w:rPr>
              <w:commentReference w:id="636355965"/>
            </w:r>
          </w:p>
        </w:tc>
        <w:tc>
          <w:tcPr>
            <w:tcW w:w="2065" w:type="dxa"/>
            <w:tcMar/>
          </w:tcPr>
          <w:p w:rsidR="0753CEC7" w:rsidP="3E576EDB" w:rsidRDefault="0753CEC7" w14:paraId="3F7491DD" w14:textId="61D18CF6">
            <w:pPr>
              <w:spacing w:line="259" w:lineRule="auto"/>
              <w:jc w:val="center"/>
              <w:rPr>
                <w:rFonts w:ascii="Times New Roman" w:hAnsi="Times New Roman" w:eastAsia="Times New Roman" w:cs="Times New Roman"/>
                <w:b/>
                <w:bCs/>
                <w:sz w:val="24"/>
                <w:szCs w:val="24"/>
              </w:rPr>
            </w:pPr>
            <w:r w:rsidRPr="3E576EDB">
              <w:rPr>
                <w:rFonts w:ascii="Times New Roman" w:hAnsi="Times New Roman" w:eastAsia="Times New Roman" w:cs="Times New Roman"/>
                <w:b/>
                <w:bCs/>
                <w:sz w:val="24"/>
                <w:szCs w:val="24"/>
              </w:rPr>
              <w:t>Liikme</w:t>
            </w:r>
            <w:r w:rsidRPr="3E576EDB" w:rsidR="4C3CFA6C">
              <w:rPr>
                <w:rFonts w:ascii="Times New Roman" w:hAnsi="Times New Roman" w:eastAsia="Times New Roman" w:cs="Times New Roman"/>
                <w:b/>
                <w:bCs/>
                <w:sz w:val="24"/>
                <w:szCs w:val="24"/>
              </w:rPr>
              <w:t>aeg</w:t>
            </w:r>
          </w:p>
        </w:tc>
      </w:tr>
      <w:tr w:rsidR="3E576EDB" w:rsidTr="7E677829" w14:paraId="149EEE7F" w14:textId="77777777">
        <w:trPr>
          <w:trHeight w:val="300"/>
        </w:trPr>
        <w:tc>
          <w:tcPr>
            <w:tcW w:w="2581" w:type="dxa"/>
            <w:tcMar/>
          </w:tcPr>
          <w:p w:rsidR="3E576EDB" w:rsidP="3E576EDB" w:rsidRDefault="3E576EDB" w14:paraId="7E76E196" w14:textId="34D44886">
            <w:pPr>
              <w:spacing w:line="259" w:lineRule="auto"/>
              <w:rPr>
                <w:rFonts w:ascii="Times New Roman" w:hAnsi="Times New Roman" w:eastAsia="Times New Roman" w:cs="Times New Roman"/>
                <w:sz w:val="24"/>
                <w:szCs w:val="24"/>
              </w:rPr>
            </w:pPr>
            <w:r w:rsidRPr="3E576EDB">
              <w:rPr>
                <w:rFonts w:ascii="Times New Roman" w:hAnsi="Times New Roman" w:eastAsia="Times New Roman" w:cs="Times New Roman"/>
                <w:sz w:val="24"/>
                <w:szCs w:val="24"/>
              </w:rPr>
              <w:lastRenderedPageBreak/>
              <w:t>Maarjo Mändmaa</w:t>
            </w:r>
            <w:r w:rsidRPr="3E576EDB" w:rsidR="2442B7F9">
              <w:rPr>
                <w:rFonts w:ascii="Times New Roman" w:hAnsi="Times New Roman" w:eastAsia="Times New Roman" w:cs="Times New Roman"/>
                <w:sz w:val="24"/>
                <w:szCs w:val="24"/>
              </w:rPr>
              <w:t>, nõukogu esimees</w:t>
            </w:r>
          </w:p>
        </w:tc>
        <w:tc>
          <w:tcPr>
            <w:tcW w:w="2791" w:type="dxa"/>
            <w:tcMar/>
          </w:tcPr>
          <w:p w:rsidR="339D45A9" w:rsidP="3E576EDB" w:rsidRDefault="339D45A9" w14:paraId="52C7FACB" w14:textId="63269FD8">
            <w:pPr>
              <w:spacing w:line="259" w:lineRule="auto"/>
              <w:rPr>
                <w:rFonts w:ascii="Times New Roman" w:hAnsi="Times New Roman" w:eastAsia="Times New Roman" w:cs="Times New Roman"/>
                <w:sz w:val="24"/>
                <w:szCs w:val="24"/>
              </w:rPr>
            </w:pPr>
            <w:r w:rsidRPr="3E576EDB">
              <w:rPr>
                <w:rFonts w:ascii="Times New Roman" w:hAnsi="Times New Roman" w:eastAsia="Times New Roman" w:cs="Times New Roman"/>
                <w:sz w:val="24"/>
                <w:szCs w:val="24"/>
              </w:rPr>
              <w:t>Sotsiaalministeeriumi kantsler</w:t>
            </w:r>
          </w:p>
        </w:tc>
        <w:tc>
          <w:tcPr>
            <w:tcW w:w="1559" w:type="dxa"/>
            <w:tcMar/>
          </w:tcPr>
          <w:p w:rsidR="3E576EDB" w:rsidP="3E576EDB" w:rsidRDefault="3E576EDB" w14:paraId="185A64F0" w14:textId="504E38EC">
            <w:pPr>
              <w:spacing w:line="259" w:lineRule="auto"/>
              <w:jc w:val="right"/>
              <w:rPr>
                <w:rFonts w:ascii="Times New Roman" w:hAnsi="Times New Roman" w:eastAsia="Times New Roman" w:cs="Times New Roman"/>
                <w:sz w:val="24"/>
                <w:szCs w:val="24"/>
              </w:rPr>
            </w:pPr>
            <w:r w:rsidRPr="0810D5A1" w:rsidR="7CFC51BE">
              <w:rPr>
                <w:rFonts w:ascii="Times New Roman" w:hAnsi="Times New Roman" w:eastAsia="Times New Roman" w:cs="Times New Roman"/>
                <w:sz w:val="24"/>
                <w:szCs w:val="24"/>
              </w:rPr>
              <w:t>5760,00</w:t>
            </w:r>
          </w:p>
        </w:tc>
        <w:tc>
          <w:tcPr>
            <w:tcW w:w="2065" w:type="dxa"/>
            <w:tcMar/>
          </w:tcPr>
          <w:p w:rsidR="581ABB0B" w:rsidP="006305D5" w:rsidRDefault="581ABB0B" w14:paraId="0BB82AF8" w14:textId="2C075680">
            <w:pPr>
              <w:spacing w:line="259" w:lineRule="auto"/>
              <w:jc w:val="center"/>
              <w:rPr>
                <w:rFonts w:ascii="Times New Roman" w:hAnsi="Times New Roman" w:eastAsia="Times New Roman" w:cs="Times New Roman"/>
                <w:sz w:val="24"/>
                <w:szCs w:val="24"/>
              </w:rPr>
            </w:pPr>
            <w:r w:rsidRPr="3E576EDB">
              <w:rPr>
                <w:rFonts w:ascii="Times New Roman" w:hAnsi="Times New Roman" w:eastAsia="Times New Roman" w:cs="Times New Roman"/>
                <w:sz w:val="24"/>
                <w:szCs w:val="24"/>
              </w:rPr>
              <w:t>01.01.-31.12.202</w:t>
            </w:r>
            <w:r w:rsidR="0093735D">
              <w:rPr>
                <w:rFonts w:ascii="Times New Roman" w:hAnsi="Times New Roman" w:eastAsia="Times New Roman" w:cs="Times New Roman"/>
                <w:sz w:val="24"/>
                <w:szCs w:val="24"/>
              </w:rPr>
              <w:t>5</w:t>
            </w:r>
          </w:p>
        </w:tc>
      </w:tr>
      <w:tr w:rsidR="3E576EDB" w:rsidTr="7E677829" w14:paraId="72702398" w14:textId="77777777">
        <w:trPr>
          <w:trHeight w:val="300"/>
        </w:trPr>
        <w:tc>
          <w:tcPr>
            <w:tcW w:w="2581" w:type="dxa"/>
            <w:tcMar/>
          </w:tcPr>
          <w:p w:rsidRPr="0093735D" w:rsidR="3E576EDB" w:rsidP="3E576EDB" w:rsidRDefault="3E576EDB" w14:paraId="2D28E93F" w14:textId="77777777">
            <w:pPr>
              <w:spacing w:line="259" w:lineRule="auto"/>
              <w:rPr>
                <w:rFonts w:ascii="Times New Roman" w:hAnsi="Times New Roman" w:eastAsia="Times New Roman" w:cs="Times New Roman"/>
                <w:sz w:val="24"/>
                <w:szCs w:val="24"/>
                <w:highlight w:val="yellow"/>
              </w:rPr>
            </w:pPr>
            <w:r w:rsidRPr="00D61A3A">
              <w:rPr>
                <w:rFonts w:ascii="Times New Roman" w:hAnsi="Times New Roman" w:eastAsia="Times New Roman" w:cs="Times New Roman"/>
                <w:sz w:val="24"/>
                <w:szCs w:val="24"/>
              </w:rPr>
              <w:t>Siiri Tõniste</w:t>
            </w:r>
          </w:p>
        </w:tc>
        <w:tc>
          <w:tcPr>
            <w:tcW w:w="2791" w:type="dxa"/>
            <w:tcMar/>
          </w:tcPr>
          <w:p w:rsidRPr="0093735D" w:rsidR="46C1520B" w:rsidP="3E576EDB" w:rsidRDefault="00AF3114" w14:paraId="0340E512" w14:textId="61AB1930">
            <w:pPr>
              <w:spacing w:line="259" w:lineRule="auto"/>
              <w:rPr>
                <w:highlight w:val="yellow"/>
              </w:rPr>
            </w:pPr>
            <w:r>
              <w:rPr>
                <w:rFonts w:ascii="Times New Roman" w:hAnsi="Times New Roman" w:eastAsia="Times New Roman" w:cs="Times New Roman"/>
                <w:color w:val="000000" w:themeColor="text1"/>
                <w:sz w:val="24"/>
                <w:szCs w:val="24"/>
              </w:rPr>
              <w:t>Finantsteenuste poliitika osakonnajuhataja</w:t>
            </w:r>
          </w:p>
        </w:tc>
        <w:tc>
          <w:tcPr>
            <w:tcW w:w="1559" w:type="dxa"/>
            <w:tcMar/>
          </w:tcPr>
          <w:p w:rsidRPr="0093735D" w:rsidR="3E576EDB" w:rsidP="3E576EDB" w:rsidRDefault="3E576EDB" w14:paraId="2BC6A79C" w14:textId="7105C3FD">
            <w:pPr>
              <w:spacing w:line="259" w:lineRule="auto"/>
              <w:jc w:val="right"/>
              <w:rPr>
                <w:rFonts w:ascii="Times New Roman" w:hAnsi="Times New Roman" w:eastAsia="Times New Roman" w:cs="Times New Roman"/>
                <w:sz w:val="24"/>
                <w:szCs w:val="24"/>
                <w:highlight w:val="yellow"/>
              </w:rPr>
            </w:pPr>
            <w:r w:rsidRPr="0810D5A1" w:rsidR="544E68EB">
              <w:rPr>
                <w:rFonts w:ascii="Times New Roman" w:hAnsi="Times New Roman" w:eastAsia="Times New Roman" w:cs="Times New Roman"/>
                <w:sz w:val="24"/>
                <w:szCs w:val="24"/>
              </w:rPr>
              <w:t>3104,21</w:t>
            </w:r>
          </w:p>
        </w:tc>
        <w:tc>
          <w:tcPr>
            <w:tcW w:w="2065" w:type="dxa"/>
            <w:tcMar/>
          </w:tcPr>
          <w:p w:rsidR="006305D5" w:rsidP="006305D5" w:rsidRDefault="006305D5" w14:paraId="7E7F46E8" w14:textId="4AF5FCCA">
            <w:pPr>
              <w:spacing w:line="259"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01.01-16.02.2025</w:t>
            </w:r>
          </w:p>
          <w:p w:rsidRPr="0093735D" w:rsidR="61CA522A" w:rsidP="006305D5" w:rsidRDefault="00D61A3A" w14:paraId="789DF73E" w14:textId="61406569">
            <w:pPr>
              <w:spacing w:line="259" w:lineRule="auto"/>
              <w:jc w:val="center"/>
              <w:rPr>
                <w:rFonts w:ascii="Times New Roman" w:hAnsi="Times New Roman" w:eastAsia="Times New Roman" w:cs="Times New Roman"/>
                <w:sz w:val="24"/>
                <w:szCs w:val="24"/>
                <w:highlight w:val="yellow"/>
              </w:rPr>
            </w:pPr>
            <w:r>
              <w:rPr>
                <w:rFonts w:ascii="Times New Roman" w:hAnsi="Times New Roman" w:eastAsia="Times New Roman" w:cs="Times New Roman"/>
                <w:sz w:val="24"/>
                <w:szCs w:val="24"/>
              </w:rPr>
              <w:t>10.06.-</w:t>
            </w:r>
            <w:r w:rsidRPr="00AF3114" w:rsidR="61CA522A">
              <w:rPr>
                <w:rFonts w:ascii="Times New Roman" w:hAnsi="Times New Roman" w:eastAsia="Times New Roman" w:cs="Times New Roman"/>
                <w:sz w:val="24"/>
                <w:szCs w:val="24"/>
              </w:rPr>
              <w:t>31.12.202</w:t>
            </w:r>
            <w:r w:rsidRPr="00AF3114" w:rsidR="00AF3114">
              <w:rPr>
                <w:rFonts w:ascii="Times New Roman" w:hAnsi="Times New Roman" w:eastAsia="Times New Roman" w:cs="Times New Roman"/>
                <w:sz w:val="24"/>
                <w:szCs w:val="24"/>
              </w:rPr>
              <w:t>5</w:t>
            </w:r>
          </w:p>
        </w:tc>
      </w:tr>
      <w:tr w:rsidR="0093735D" w:rsidTr="7E677829" w14:paraId="35551AEC" w14:textId="77777777">
        <w:trPr>
          <w:trHeight w:val="300"/>
        </w:trPr>
        <w:tc>
          <w:tcPr>
            <w:tcW w:w="2581" w:type="dxa"/>
            <w:tcMar/>
          </w:tcPr>
          <w:p w:rsidR="0093735D" w:rsidP="3E576EDB" w:rsidRDefault="0093735D" w14:paraId="0CDB01F2" w14:textId="2C06E9BC">
            <w:pPr>
              <w:spacing w:line="259" w:lineRule="auto"/>
              <w:rPr>
                <w:rFonts w:ascii="Times New Roman" w:hAnsi="Times New Roman" w:eastAsia="Times New Roman" w:cs="Times New Roman"/>
                <w:sz w:val="24"/>
                <w:szCs w:val="24"/>
              </w:rPr>
            </w:pPr>
            <w:r w:rsidRPr="3E576EDB">
              <w:rPr>
                <w:rFonts w:ascii="Times New Roman" w:hAnsi="Times New Roman" w:eastAsia="Times New Roman" w:cs="Times New Roman"/>
                <w:sz w:val="24"/>
                <w:szCs w:val="24"/>
              </w:rPr>
              <w:t>Linda Jürisson</w:t>
            </w:r>
          </w:p>
        </w:tc>
        <w:tc>
          <w:tcPr>
            <w:tcW w:w="2791" w:type="dxa"/>
            <w:tcMar/>
          </w:tcPr>
          <w:p w:rsidR="0093735D" w:rsidP="3E576EDB" w:rsidRDefault="0093735D" w14:paraId="317EDA30" w14:textId="4809006D">
            <w:pPr>
              <w:spacing w:line="259" w:lineRule="auto"/>
              <w:rPr>
                <w:rFonts w:ascii="Times New Roman" w:hAnsi="Times New Roman" w:eastAsia="Times New Roman" w:cs="Times New Roman"/>
                <w:sz w:val="24"/>
                <w:szCs w:val="24"/>
              </w:rPr>
            </w:pPr>
            <w:r w:rsidRPr="7E677829" w:rsidR="61C08F0C">
              <w:rPr>
                <w:rFonts w:ascii="Times New Roman" w:hAnsi="Times New Roman" w:eastAsia="Times New Roman" w:cs="Times New Roman"/>
                <w:sz w:val="24"/>
                <w:szCs w:val="24"/>
              </w:rPr>
              <w:t>Avitar</w:t>
            </w:r>
            <w:r w:rsidRPr="7E677829" w:rsidR="61C08F0C">
              <w:rPr>
                <w:rFonts w:ascii="Times New Roman" w:hAnsi="Times New Roman" w:eastAsia="Times New Roman" w:cs="Times New Roman"/>
                <w:sz w:val="24"/>
                <w:szCs w:val="24"/>
              </w:rPr>
              <w:t xml:space="preserve"> OÜ </w:t>
            </w:r>
            <w:r w:rsidRPr="7E677829" w:rsidR="0093735D">
              <w:rPr>
                <w:rFonts w:ascii="Times New Roman" w:hAnsi="Times New Roman" w:eastAsia="Times New Roman" w:cs="Times New Roman"/>
                <w:sz w:val="24"/>
                <w:szCs w:val="24"/>
              </w:rPr>
              <w:t>õde</w:t>
            </w:r>
          </w:p>
        </w:tc>
        <w:tc>
          <w:tcPr>
            <w:tcW w:w="1559" w:type="dxa"/>
            <w:tcMar/>
          </w:tcPr>
          <w:p w:rsidR="0093735D" w:rsidP="3E576EDB" w:rsidRDefault="0093735D" w14:paraId="22C9EECC" w14:textId="616B28A6">
            <w:pPr>
              <w:spacing w:line="259" w:lineRule="auto"/>
              <w:jc w:val="right"/>
              <w:rPr>
                <w:rFonts w:ascii="Times New Roman" w:hAnsi="Times New Roman" w:eastAsia="Times New Roman" w:cs="Times New Roman"/>
                <w:sz w:val="24"/>
                <w:szCs w:val="24"/>
              </w:rPr>
            </w:pPr>
            <w:r w:rsidRPr="0810D5A1" w:rsidR="3BE275B8">
              <w:rPr>
                <w:rFonts w:ascii="Times New Roman" w:hAnsi="Times New Roman" w:eastAsia="Times New Roman" w:cs="Times New Roman"/>
                <w:sz w:val="24"/>
                <w:szCs w:val="24"/>
              </w:rPr>
              <w:t>4140</w:t>
            </w:r>
            <w:r w:rsidRPr="0810D5A1" w:rsidR="02AFA06D">
              <w:rPr>
                <w:rFonts w:ascii="Times New Roman" w:hAnsi="Times New Roman" w:eastAsia="Times New Roman" w:cs="Times New Roman"/>
                <w:sz w:val="24"/>
                <w:szCs w:val="24"/>
              </w:rPr>
              <w:t>,00</w:t>
            </w:r>
          </w:p>
        </w:tc>
        <w:tc>
          <w:tcPr>
            <w:tcW w:w="2065" w:type="dxa"/>
            <w:tcMar/>
          </w:tcPr>
          <w:p w:rsidR="0093735D" w:rsidP="006305D5" w:rsidRDefault="0093735D" w14:paraId="078DEDFF" w14:textId="51CBD820">
            <w:pPr>
              <w:spacing w:line="259"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01.01</w:t>
            </w:r>
            <w:r w:rsidRPr="3E576EDB">
              <w:rPr>
                <w:rFonts w:ascii="Times New Roman" w:hAnsi="Times New Roman" w:eastAsia="Times New Roman" w:cs="Times New Roman"/>
                <w:sz w:val="24"/>
                <w:szCs w:val="24"/>
              </w:rPr>
              <w:t>.-31.12.2024</w:t>
            </w:r>
          </w:p>
        </w:tc>
      </w:tr>
      <w:tr w:rsidR="0093735D" w:rsidTr="7E677829" w14:paraId="50E0F55A" w14:textId="77777777">
        <w:trPr>
          <w:trHeight w:val="300"/>
        </w:trPr>
        <w:tc>
          <w:tcPr>
            <w:tcW w:w="2581" w:type="dxa"/>
            <w:tcMar/>
          </w:tcPr>
          <w:p w:rsidR="0093735D" w:rsidP="3E576EDB" w:rsidRDefault="0093735D" w14:paraId="1B805B80" w14:textId="3BA10653">
            <w:pPr>
              <w:spacing w:line="259"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Kaie Karniol</w:t>
            </w:r>
          </w:p>
        </w:tc>
        <w:tc>
          <w:tcPr>
            <w:tcW w:w="2791" w:type="dxa"/>
            <w:tcMar/>
          </w:tcPr>
          <w:p w:rsidR="0093735D" w:rsidP="3E576EDB" w:rsidRDefault="006305D5" w14:paraId="45168868" w14:textId="174DC4CB">
            <w:pPr>
              <w:spacing w:line="259"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Rahandusministeeriumi ühisosakonna juhataja</w:t>
            </w:r>
          </w:p>
        </w:tc>
        <w:tc>
          <w:tcPr>
            <w:tcW w:w="1559" w:type="dxa"/>
            <w:tcMar/>
          </w:tcPr>
          <w:p w:rsidR="0093735D" w:rsidP="3E576EDB" w:rsidRDefault="0093735D" w14:paraId="30240D61" w14:textId="6E5CFC89">
            <w:pPr>
              <w:spacing w:line="259" w:lineRule="auto"/>
              <w:jc w:val="right"/>
              <w:rPr>
                <w:rFonts w:ascii="Times New Roman" w:hAnsi="Times New Roman" w:eastAsia="Times New Roman" w:cs="Times New Roman"/>
                <w:sz w:val="24"/>
                <w:szCs w:val="24"/>
              </w:rPr>
            </w:pPr>
            <w:r w:rsidRPr="0810D5A1" w:rsidR="618FB922">
              <w:rPr>
                <w:rFonts w:ascii="Times New Roman" w:hAnsi="Times New Roman" w:eastAsia="Times New Roman" w:cs="Times New Roman"/>
                <w:sz w:val="24"/>
                <w:szCs w:val="24"/>
              </w:rPr>
              <w:t>909,47</w:t>
            </w:r>
          </w:p>
        </w:tc>
        <w:tc>
          <w:tcPr>
            <w:tcW w:w="2065" w:type="dxa"/>
            <w:tcMar/>
          </w:tcPr>
          <w:p w:rsidR="0093735D" w:rsidP="006305D5" w:rsidRDefault="00D61A3A" w14:paraId="0A7843AC" w14:textId="4D9B9C62">
            <w:pPr>
              <w:spacing w:line="259"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17.02.-09.06.2025</w:t>
            </w:r>
          </w:p>
        </w:tc>
      </w:tr>
      <w:tr w:rsidR="0093735D" w:rsidTr="7E677829" w14:paraId="1160A8B8" w14:textId="77777777">
        <w:trPr>
          <w:trHeight w:val="300"/>
        </w:trPr>
        <w:tc>
          <w:tcPr>
            <w:tcW w:w="2581" w:type="dxa"/>
            <w:tcMar/>
          </w:tcPr>
          <w:p w:rsidR="0093735D" w:rsidP="3E576EDB" w:rsidRDefault="0093735D" w14:paraId="680E1E51" w14:textId="2BEB2DB5">
            <w:pPr>
              <w:spacing w:line="259" w:lineRule="auto"/>
              <w:rPr>
                <w:rFonts w:ascii="Times New Roman" w:hAnsi="Times New Roman" w:eastAsia="Times New Roman" w:cs="Times New Roman"/>
                <w:sz w:val="24"/>
                <w:szCs w:val="24"/>
              </w:rPr>
            </w:pPr>
            <w:r w:rsidRPr="3E576EDB">
              <w:rPr>
                <w:rFonts w:ascii="Times New Roman" w:hAnsi="Times New Roman" w:eastAsia="Times New Roman" w:cs="Times New Roman"/>
                <w:sz w:val="24"/>
                <w:szCs w:val="24"/>
              </w:rPr>
              <w:t>Johan Kristjan Konovalov</w:t>
            </w:r>
          </w:p>
        </w:tc>
        <w:tc>
          <w:tcPr>
            <w:tcW w:w="2791" w:type="dxa"/>
            <w:tcMar/>
          </w:tcPr>
          <w:p w:rsidR="0093735D" w:rsidP="3E576EDB" w:rsidRDefault="0093735D" w14:paraId="1A826C67" w14:textId="1E772902">
            <w:pPr>
              <w:spacing w:line="259" w:lineRule="auto"/>
              <w:rPr>
                <w:rFonts w:ascii="Times New Roman" w:hAnsi="Times New Roman" w:eastAsia="Times New Roman" w:cs="Times New Roman"/>
                <w:sz w:val="24"/>
                <w:szCs w:val="24"/>
              </w:rPr>
            </w:pPr>
            <w:r w:rsidRPr="7E677829" w:rsidR="0093735D">
              <w:rPr>
                <w:rFonts w:ascii="Times New Roman" w:hAnsi="Times New Roman" w:eastAsia="Times New Roman" w:cs="Times New Roman"/>
                <w:sz w:val="24"/>
                <w:szCs w:val="24"/>
              </w:rPr>
              <w:t xml:space="preserve">Viljandi </w:t>
            </w:r>
            <w:r w:rsidRPr="7E677829" w:rsidR="6E82583E">
              <w:rPr>
                <w:rFonts w:ascii="Times New Roman" w:hAnsi="Times New Roman" w:eastAsia="Times New Roman" w:cs="Times New Roman"/>
                <w:sz w:val="24"/>
                <w:szCs w:val="24"/>
              </w:rPr>
              <w:t>linnavolikogu liige</w:t>
            </w:r>
          </w:p>
        </w:tc>
        <w:tc>
          <w:tcPr>
            <w:tcW w:w="1559" w:type="dxa"/>
            <w:tcMar/>
          </w:tcPr>
          <w:p w:rsidR="0093735D" w:rsidP="3E576EDB" w:rsidRDefault="0093735D" w14:paraId="3A7F5DCE" w14:textId="0AE1D5B1">
            <w:pPr>
              <w:spacing w:line="259" w:lineRule="auto"/>
              <w:jc w:val="right"/>
              <w:rPr>
                <w:rFonts w:ascii="Times New Roman" w:hAnsi="Times New Roman" w:eastAsia="Times New Roman" w:cs="Times New Roman"/>
                <w:sz w:val="24"/>
                <w:szCs w:val="24"/>
              </w:rPr>
            </w:pPr>
            <w:r w:rsidRPr="0810D5A1" w:rsidR="09F4DCA7">
              <w:rPr>
                <w:rFonts w:ascii="Times New Roman" w:hAnsi="Times New Roman" w:eastAsia="Times New Roman" w:cs="Times New Roman"/>
                <w:sz w:val="24"/>
                <w:szCs w:val="24"/>
              </w:rPr>
              <w:t>4140,00</w:t>
            </w:r>
          </w:p>
        </w:tc>
        <w:tc>
          <w:tcPr>
            <w:tcW w:w="2065" w:type="dxa"/>
            <w:tcMar/>
          </w:tcPr>
          <w:p w:rsidR="0093735D" w:rsidP="006305D5" w:rsidRDefault="0093735D" w14:paraId="186E9E55" w14:textId="2B82FFF7">
            <w:pPr>
              <w:spacing w:line="259"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01</w:t>
            </w:r>
            <w:r w:rsidRPr="3E576EDB">
              <w:rPr>
                <w:rFonts w:ascii="Times New Roman" w:hAnsi="Times New Roman" w:eastAsia="Times New Roman" w:cs="Times New Roman"/>
                <w:sz w:val="24"/>
                <w:szCs w:val="24"/>
              </w:rPr>
              <w:t>.0</w:t>
            </w:r>
            <w:r>
              <w:rPr>
                <w:rFonts w:ascii="Times New Roman" w:hAnsi="Times New Roman" w:eastAsia="Times New Roman" w:cs="Times New Roman"/>
                <w:sz w:val="24"/>
                <w:szCs w:val="24"/>
              </w:rPr>
              <w:t>1</w:t>
            </w:r>
            <w:r w:rsidRPr="3E576EDB">
              <w:rPr>
                <w:rFonts w:ascii="Times New Roman" w:hAnsi="Times New Roman" w:eastAsia="Times New Roman" w:cs="Times New Roman"/>
                <w:sz w:val="24"/>
                <w:szCs w:val="24"/>
              </w:rPr>
              <w:t>.-31.12.202</w:t>
            </w:r>
            <w:r>
              <w:rPr>
                <w:rFonts w:ascii="Times New Roman" w:hAnsi="Times New Roman" w:eastAsia="Times New Roman" w:cs="Times New Roman"/>
                <w:sz w:val="24"/>
                <w:szCs w:val="24"/>
              </w:rPr>
              <w:t>5</w:t>
            </w:r>
          </w:p>
        </w:tc>
      </w:tr>
    </w:tbl>
    <w:p w:rsidR="3E576EDB" w:rsidP="3E576EDB" w:rsidRDefault="3E576EDB" w14:paraId="4558D1F2" w14:textId="77777777">
      <w:pPr>
        <w:spacing w:after="0"/>
        <w:rPr>
          <w:rFonts w:ascii="Times New Roman" w:hAnsi="Times New Roman" w:eastAsia="Times New Roman" w:cs="Times New Roman"/>
          <w:sz w:val="24"/>
          <w:szCs w:val="24"/>
        </w:rPr>
      </w:pPr>
    </w:p>
    <w:p w:rsidR="716CDED2" w:rsidP="3E576EDB" w:rsidRDefault="716CDED2" w14:paraId="3D7FBF8F" w14:textId="6B23965B">
      <w:pPr>
        <w:spacing w:after="0"/>
        <w:rPr>
          <w:rFonts w:ascii="Times New Roman" w:hAnsi="Times New Roman" w:eastAsia="Times New Roman" w:cs="Times New Roman"/>
          <w:b/>
          <w:bCs/>
          <w:sz w:val="24"/>
          <w:szCs w:val="24"/>
        </w:rPr>
      </w:pPr>
      <w:r w:rsidRPr="0810D5A1" w:rsidR="716CDED2">
        <w:rPr>
          <w:rFonts w:ascii="Times New Roman" w:hAnsi="Times New Roman" w:eastAsia="Times New Roman" w:cs="Times New Roman"/>
          <w:b w:val="1"/>
          <w:bCs w:val="1"/>
          <w:sz w:val="24"/>
          <w:szCs w:val="24"/>
        </w:rPr>
        <w:t xml:space="preserve">SA Viljandi Haigla juhatuse </w:t>
      </w:r>
      <w:r w:rsidRPr="0810D5A1" w:rsidR="5179CFB0">
        <w:rPr>
          <w:rFonts w:ascii="Times New Roman" w:hAnsi="Times New Roman" w:eastAsia="Times New Roman" w:cs="Times New Roman"/>
          <w:b w:val="1"/>
          <w:bCs w:val="1"/>
          <w:sz w:val="24"/>
          <w:szCs w:val="24"/>
        </w:rPr>
        <w:t xml:space="preserve">koosseis ja </w:t>
      </w:r>
      <w:commentRangeStart w:id="2"/>
      <w:commentRangeStart w:id="1847932442"/>
      <w:r w:rsidRPr="0810D5A1" w:rsidR="5179CFB0">
        <w:rPr>
          <w:rFonts w:ascii="Times New Roman" w:hAnsi="Times New Roman" w:eastAsia="Times New Roman" w:cs="Times New Roman"/>
          <w:b w:val="1"/>
          <w:bCs w:val="1"/>
          <w:sz w:val="24"/>
          <w:szCs w:val="24"/>
        </w:rPr>
        <w:t xml:space="preserve">tasud </w:t>
      </w:r>
      <w:commentRangeEnd w:id="2"/>
      <w:r>
        <w:rPr>
          <w:rStyle w:val="CommentReference"/>
        </w:rPr>
        <w:commentReference w:id="2"/>
      </w:r>
      <w:commentRangeEnd w:id="1847932442"/>
      <w:r>
        <w:rPr>
          <w:rStyle w:val="CommentReference"/>
        </w:rPr>
        <w:commentReference w:id="1847932442"/>
      </w:r>
      <w:r w:rsidRPr="0810D5A1" w:rsidR="5179CFB0">
        <w:rPr>
          <w:rFonts w:ascii="Times New Roman" w:hAnsi="Times New Roman" w:eastAsia="Times New Roman" w:cs="Times New Roman"/>
          <w:b w:val="1"/>
          <w:bCs w:val="1"/>
          <w:sz w:val="24"/>
          <w:szCs w:val="24"/>
        </w:rPr>
        <w:t>202</w:t>
      </w:r>
      <w:r w:rsidRPr="0810D5A1" w:rsidR="0093735D">
        <w:rPr>
          <w:rFonts w:ascii="Times New Roman" w:hAnsi="Times New Roman" w:eastAsia="Times New Roman" w:cs="Times New Roman"/>
          <w:b w:val="1"/>
          <w:bCs w:val="1"/>
          <w:sz w:val="24"/>
          <w:szCs w:val="24"/>
        </w:rPr>
        <w:t>5</w:t>
      </w:r>
      <w:r w:rsidRPr="0810D5A1" w:rsidR="5179CFB0">
        <w:rPr>
          <w:rFonts w:ascii="Times New Roman" w:hAnsi="Times New Roman" w:eastAsia="Times New Roman" w:cs="Times New Roman"/>
          <w:b w:val="1"/>
          <w:bCs w:val="1"/>
          <w:sz w:val="24"/>
          <w:szCs w:val="24"/>
        </w:rPr>
        <w:t>.a</w:t>
      </w:r>
    </w:p>
    <w:tbl>
      <w:tblPr>
        <w:tblStyle w:val="TableGrid"/>
        <w:tblW w:w="0" w:type="auto"/>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4A0" w:firstRow="1" w:lastRow="0" w:firstColumn="1" w:lastColumn="0" w:noHBand="0" w:noVBand="1"/>
      </w:tblPr>
      <w:tblGrid>
        <w:gridCol w:w="1796"/>
        <w:gridCol w:w="1680"/>
        <w:gridCol w:w="2172"/>
        <w:gridCol w:w="1923"/>
        <w:gridCol w:w="1425"/>
      </w:tblGrid>
      <w:tr w:rsidR="3E576EDB" w:rsidTr="0810D5A1" w14:paraId="00278B00" w14:textId="77777777">
        <w:trPr>
          <w:trHeight w:val="300"/>
        </w:trPr>
        <w:tc>
          <w:tcPr>
            <w:tcW w:w="1800" w:type="dxa"/>
            <w:tcMar/>
          </w:tcPr>
          <w:p w:rsidR="3E576EDB" w:rsidP="3E576EDB" w:rsidRDefault="3E576EDB" w14:paraId="67B8C7B8" w14:textId="77777777">
            <w:pPr>
              <w:spacing w:line="259" w:lineRule="auto"/>
              <w:jc w:val="center"/>
              <w:rPr>
                <w:rFonts w:ascii="Times New Roman" w:hAnsi="Times New Roman" w:eastAsia="Times New Roman" w:cs="Times New Roman"/>
                <w:b/>
                <w:bCs/>
                <w:sz w:val="24"/>
                <w:szCs w:val="24"/>
              </w:rPr>
            </w:pPr>
            <w:r w:rsidRPr="3E576EDB">
              <w:rPr>
                <w:rFonts w:ascii="Times New Roman" w:hAnsi="Times New Roman" w:eastAsia="Times New Roman" w:cs="Times New Roman"/>
                <w:b/>
                <w:bCs/>
                <w:sz w:val="24"/>
                <w:szCs w:val="24"/>
              </w:rPr>
              <w:t>Isik</w:t>
            </w:r>
          </w:p>
        </w:tc>
        <w:tc>
          <w:tcPr>
            <w:tcW w:w="1683" w:type="dxa"/>
            <w:tcMar/>
          </w:tcPr>
          <w:p w:rsidR="589B770B" w:rsidP="3E576EDB" w:rsidRDefault="589B770B" w14:paraId="357D375B" w14:textId="5C8C4F06">
            <w:pPr>
              <w:spacing w:line="259" w:lineRule="auto"/>
              <w:jc w:val="center"/>
            </w:pPr>
            <w:r w:rsidRPr="3E576EDB">
              <w:rPr>
                <w:rFonts w:ascii="Times New Roman" w:hAnsi="Times New Roman" w:eastAsia="Times New Roman" w:cs="Times New Roman"/>
                <w:b/>
                <w:bCs/>
                <w:sz w:val="24"/>
                <w:szCs w:val="24"/>
              </w:rPr>
              <w:t>Põhipalk</w:t>
            </w:r>
          </w:p>
        </w:tc>
        <w:tc>
          <w:tcPr>
            <w:tcW w:w="2175" w:type="dxa"/>
            <w:tcMar/>
          </w:tcPr>
          <w:p w:rsidR="589B770B" w:rsidP="3E576EDB" w:rsidRDefault="589B770B" w14:paraId="4571A9EC" w14:textId="2956EC35">
            <w:pPr>
              <w:spacing w:line="259" w:lineRule="auto"/>
              <w:jc w:val="center"/>
              <w:rPr>
                <w:rFonts w:ascii="Times New Roman" w:hAnsi="Times New Roman" w:eastAsia="Times New Roman" w:cs="Times New Roman"/>
                <w:b/>
                <w:bCs/>
                <w:sz w:val="24"/>
                <w:szCs w:val="24"/>
              </w:rPr>
            </w:pPr>
            <w:r w:rsidRPr="3E576EDB">
              <w:rPr>
                <w:rFonts w:ascii="Times New Roman" w:hAnsi="Times New Roman" w:eastAsia="Times New Roman" w:cs="Times New Roman"/>
                <w:b/>
                <w:bCs/>
                <w:sz w:val="24"/>
                <w:szCs w:val="24"/>
              </w:rPr>
              <w:t>Tulemustasu</w:t>
            </w:r>
          </w:p>
        </w:tc>
        <w:tc>
          <w:tcPr>
            <w:tcW w:w="1929" w:type="dxa"/>
            <w:tcMar/>
          </w:tcPr>
          <w:p w:rsidR="589B770B" w:rsidP="3E576EDB" w:rsidRDefault="589B770B" w14:paraId="5BCDAB7D" w14:textId="03C5520B">
            <w:pPr>
              <w:spacing w:line="259" w:lineRule="auto"/>
              <w:jc w:val="center"/>
              <w:rPr>
                <w:rFonts w:ascii="Times New Roman" w:hAnsi="Times New Roman" w:eastAsia="Times New Roman" w:cs="Times New Roman"/>
                <w:b/>
                <w:bCs/>
                <w:sz w:val="24"/>
                <w:szCs w:val="24"/>
              </w:rPr>
            </w:pPr>
            <w:r w:rsidRPr="3E576EDB">
              <w:rPr>
                <w:rFonts w:ascii="Times New Roman" w:hAnsi="Times New Roman" w:eastAsia="Times New Roman" w:cs="Times New Roman"/>
                <w:b/>
                <w:bCs/>
                <w:sz w:val="24"/>
                <w:szCs w:val="24"/>
              </w:rPr>
              <w:t>Muu tasu</w:t>
            </w:r>
          </w:p>
        </w:tc>
        <w:tc>
          <w:tcPr>
            <w:tcW w:w="1428" w:type="dxa"/>
            <w:tcMar/>
          </w:tcPr>
          <w:p w:rsidR="3F0D76FA" w:rsidP="3E576EDB" w:rsidRDefault="3F0D76FA" w14:paraId="62E18459" w14:textId="4CAD44A5">
            <w:pPr>
              <w:spacing w:line="259" w:lineRule="auto"/>
              <w:jc w:val="center"/>
            </w:pPr>
            <w:r w:rsidRPr="3E576EDB">
              <w:rPr>
                <w:rFonts w:ascii="Times New Roman" w:hAnsi="Times New Roman" w:eastAsia="Times New Roman" w:cs="Times New Roman"/>
                <w:b/>
                <w:bCs/>
                <w:sz w:val="24"/>
                <w:szCs w:val="24"/>
              </w:rPr>
              <w:t>Kokku</w:t>
            </w:r>
          </w:p>
        </w:tc>
      </w:tr>
      <w:tr w:rsidR="3E576EDB" w:rsidTr="0810D5A1" w14:paraId="7507754B" w14:textId="77777777">
        <w:trPr>
          <w:trHeight w:val="300"/>
        </w:trPr>
        <w:tc>
          <w:tcPr>
            <w:tcW w:w="1800" w:type="dxa"/>
            <w:tcMar/>
          </w:tcPr>
          <w:p w:rsidR="3E576EDB" w:rsidP="3E576EDB" w:rsidRDefault="3E576EDB" w14:paraId="61DE53B9" w14:textId="77777777">
            <w:pPr>
              <w:spacing w:line="259" w:lineRule="auto"/>
              <w:rPr>
                <w:rFonts w:ascii="Times New Roman" w:hAnsi="Times New Roman" w:eastAsia="Times New Roman" w:cs="Times New Roman"/>
                <w:sz w:val="24"/>
                <w:szCs w:val="24"/>
              </w:rPr>
            </w:pPr>
            <w:r w:rsidRPr="3E576EDB">
              <w:rPr>
                <w:rFonts w:ascii="Times New Roman" w:hAnsi="Times New Roman" w:eastAsia="Times New Roman" w:cs="Times New Roman"/>
                <w:sz w:val="24"/>
                <w:szCs w:val="24"/>
              </w:rPr>
              <w:t xml:space="preserve">Priit Tampere </w:t>
            </w:r>
          </w:p>
        </w:tc>
        <w:tc>
          <w:tcPr>
            <w:tcW w:w="1683" w:type="dxa"/>
            <w:tcMar/>
          </w:tcPr>
          <w:p w:rsidR="7255CF83" w:rsidP="3E576EDB" w:rsidRDefault="7255CF83" w14:paraId="0C3D7A3E" w14:textId="08BA3C18">
            <w:pPr>
              <w:spacing w:line="259" w:lineRule="auto"/>
              <w:jc w:val="right"/>
              <w:rPr>
                <w:rFonts w:ascii="Times New Roman" w:hAnsi="Times New Roman" w:eastAsia="Times New Roman" w:cs="Times New Roman"/>
                <w:sz w:val="24"/>
                <w:szCs w:val="24"/>
              </w:rPr>
            </w:pPr>
            <w:r w:rsidRPr="0810D5A1" w:rsidR="2712BCF1">
              <w:rPr>
                <w:rFonts w:ascii="Times New Roman" w:hAnsi="Times New Roman" w:eastAsia="Times New Roman" w:cs="Times New Roman"/>
                <w:sz w:val="24"/>
                <w:szCs w:val="24"/>
              </w:rPr>
              <w:t>94</w:t>
            </w:r>
            <w:r w:rsidRPr="0810D5A1" w:rsidR="3A362D58">
              <w:rPr>
                <w:rFonts w:ascii="Times New Roman" w:hAnsi="Times New Roman" w:eastAsia="Times New Roman" w:cs="Times New Roman"/>
                <w:sz w:val="24"/>
                <w:szCs w:val="24"/>
              </w:rPr>
              <w:t xml:space="preserve"> </w:t>
            </w:r>
            <w:r w:rsidRPr="0810D5A1" w:rsidR="2712BCF1">
              <w:rPr>
                <w:rFonts w:ascii="Times New Roman" w:hAnsi="Times New Roman" w:eastAsia="Times New Roman" w:cs="Times New Roman"/>
                <w:sz w:val="24"/>
                <w:szCs w:val="24"/>
              </w:rPr>
              <w:t>368,00</w:t>
            </w:r>
          </w:p>
        </w:tc>
        <w:tc>
          <w:tcPr>
            <w:tcW w:w="2175" w:type="dxa"/>
            <w:tcMar/>
          </w:tcPr>
          <w:p w:rsidR="7438BE9D" w:rsidP="3E576EDB" w:rsidRDefault="7438BE9D" w14:paraId="64B71D63" w14:textId="2CB1B0D3">
            <w:pPr>
              <w:spacing w:line="259" w:lineRule="auto"/>
              <w:jc w:val="right"/>
              <w:rPr>
                <w:rFonts w:ascii="Times New Roman" w:hAnsi="Times New Roman" w:eastAsia="Times New Roman" w:cs="Times New Roman"/>
                <w:sz w:val="24"/>
                <w:szCs w:val="24"/>
              </w:rPr>
            </w:pPr>
            <w:r w:rsidRPr="0810D5A1" w:rsidR="593A380F">
              <w:rPr>
                <w:rFonts w:ascii="Times New Roman" w:hAnsi="Times New Roman" w:eastAsia="Times New Roman" w:cs="Times New Roman"/>
                <w:sz w:val="24"/>
                <w:szCs w:val="24"/>
              </w:rPr>
              <w:t>15</w:t>
            </w:r>
            <w:r w:rsidRPr="0810D5A1" w:rsidR="47F87665">
              <w:rPr>
                <w:rFonts w:ascii="Times New Roman" w:hAnsi="Times New Roman" w:eastAsia="Times New Roman" w:cs="Times New Roman"/>
                <w:sz w:val="24"/>
                <w:szCs w:val="24"/>
              </w:rPr>
              <w:t xml:space="preserve"> </w:t>
            </w:r>
            <w:r w:rsidRPr="0810D5A1" w:rsidR="593A380F">
              <w:rPr>
                <w:rFonts w:ascii="Times New Roman" w:hAnsi="Times New Roman" w:eastAsia="Times New Roman" w:cs="Times New Roman"/>
                <w:sz w:val="24"/>
                <w:szCs w:val="24"/>
              </w:rPr>
              <w:t>728,00</w:t>
            </w:r>
          </w:p>
        </w:tc>
        <w:tc>
          <w:tcPr>
            <w:tcW w:w="1929" w:type="dxa"/>
            <w:tcMar/>
          </w:tcPr>
          <w:p w:rsidR="3E576EDB" w:rsidP="3E576EDB" w:rsidRDefault="3E576EDB" w14:paraId="390CF13B" w14:textId="4BA961C9">
            <w:pPr>
              <w:spacing w:line="259" w:lineRule="auto"/>
              <w:jc w:val="right"/>
              <w:rPr>
                <w:rFonts w:ascii="Times New Roman" w:hAnsi="Times New Roman" w:eastAsia="Times New Roman" w:cs="Times New Roman"/>
                <w:sz w:val="24"/>
                <w:szCs w:val="24"/>
              </w:rPr>
            </w:pPr>
            <w:r w:rsidRPr="0810D5A1" w:rsidR="66D83AAC">
              <w:rPr>
                <w:rFonts w:ascii="Times New Roman" w:hAnsi="Times New Roman" w:eastAsia="Times New Roman" w:cs="Times New Roman"/>
                <w:sz w:val="24"/>
                <w:szCs w:val="24"/>
              </w:rPr>
              <w:t>0</w:t>
            </w:r>
          </w:p>
        </w:tc>
        <w:tc>
          <w:tcPr>
            <w:tcW w:w="1428" w:type="dxa"/>
            <w:tcMar/>
          </w:tcPr>
          <w:p w:rsidR="2805A9BD" w:rsidP="3E576EDB" w:rsidRDefault="2805A9BD" w14:paraId="16FF0B6F" w14:textId="0E251119">
            <w:pPr>
              <w:spacing w:line="259" w:lineRule="auto"/>
              <w:jc w:val="right"/>
              <w:rPr>
                <w:rFonts w:ascii="Times New Roman" w:hAnsi="Times New Roman" w:eastAsia="Times New Roman" w:cs="Times New Roman"/>
                <w:sz w:val="24"/>
                <w:szCs w:val="24"/>
              </w:rPr>
            </w:pPr>
            <w:r w:rsidRPr="0810D5A1" w:rsidR="295A4544">
              <w:rPr>
                <w:rFonts w:ascii="Times New Roman" w:hAnsi="Times New Roman" w:eastAsia="Times New Roman" w:cs="Times New Roman"/>
                <w:sz w:val="24"/>
                <w:szCs w:val="24"/>
              </w:rPr>
              <w:t>110</w:t>
            </w:r>
            <w:r w:rsidRPr="0810D5A1" w:rsidR="5096E62D">
              <w:rPr>
                <w:rFonts w:ascii="Times New Roman" w:hAnsi="Times New Roman" w:eastAsia="Times New Roman" w:cs="Times New Roman"/>
                <w:sz w:val="24"/>
                <w:szCs w:val="24"/>
              </w:rPr>
              <w:t xml:space="preserve"> </w:t>
            </w:r>
            <w:r w:rsidRPr="0810D5A1" w:rsidR="295A4544">
              <w:rPr>
                <w:rFonts w:ascii="Times New Roman" w:hAnsi="Times New Roman" w:eastAsia="Times New Roman" w:cs="Times New Roman"/>
                <w:sz w:val="24"/>
                <w:szCs w:val="24"/>
              </w:rPr>
              <w:t>096,00</w:t>
            </w:r>
          </w:p>
        </w:tc>
      </w:tr>
      <w:tr w:rsidR="3E576EDB" w:rsidTr="0810D5A1" w14:paraId="42042A13" w14:textId="77777777">
        <w:trPr>
          <w:trHeight w:val="300"/>
        </w:trPr>
        <w:tc>
          <w:tcPr>
            <w:tcW w:w="1800" w:type="dxa"/>
            <w:tcMar/>
          </w:tcPr>
          <w:p w:rsidR="3E576EDB" w:rsidP="3E576EDB" w:rsidRDefault="3E576EDB" w14:paraId="4FE23AB7" w14:textId="77777777">
            <w:pPr>
              <w:spacing w:line="259" w:lineRule="auto"/>
              <w:rPr>
                <w:rFonts w:ascii="Times New Roman" w:hAnsi="Times New Roman" w:eastAsia="Times New Roman" w:cs="Times New Roman"/>
                <w:sz w:val="24"/>
                <w:szCs w:val="24"/>
              </w:rPr>
            </w:pPr>
            <w:r w:rsidRPr="3E576EDB">
              <w:rPr>
                <w:rFonts w:ascii="Times New Roman" w:hAnsi="Times New Roman" w:eastAsia="Times New Roman" w:cs="Times New Roman"/>
                <w:sz w:val="24"/>
                <w:szCs w:val="24"/>
              </w:rPr>
              <w:t xml:space="preserve">Mart Kull </w:t>
            </w:r>
          </w:p>
        </w:tc>
        <w:tc>
          <w:tcPr>
            <w:tcW w:w="1683" w:type="dxa"/>
            <w:tcMar/>
          </w:tcPr>
          <w:p w:rsidR="1E6699D0" w:rsidP="0810D5A1" w:rsidRDefault="1E6699D0" w14:paraId="7DFA96BD" w14:textId="5B292201">
            <w:pPr>
              <w:spacing w:line="259" w:lineRule="auto"/>
              <w:jc w:val="right"/>
              <w:rPr>
                <w:rFonts w:ascii="Times New Roman" w:hAnsi="Times New Roman" w:eastAsia="Times New Roman" w:cs="Times New Roman"/>
                <w:sz w:val="24"/>
                <w:szCs w:val="24"/>
              </w:rPr>
            </w:pPr>
            <w:r w:rsidRPr="0810D5A1" w:rsidR="208C389E">
              <w:rPr>
                <w:rFonts w:ascii="Times New Roman" w:hAnsi="Times New Roman" w:eastAsia="Times New Roman" w:cs="Times New Roman"/>
                <w:sz w:val="24"/>
                <w:szCs w:val="24"/>
              </w:rPr>
              <w:t>91</w:t>
            </w:r>
            <w:r w:rsidRPr="0810D5A1" w:rsidR="3A362D58">
              <w:rPr>
                <w:rFonts w:ascii="Times New Roman" w:hAnsi="Times New Roman" w:eastAsia="Times New Roman" w:cs="Times New Roman"/>
                <w:sz w:val="24"/>
                <w:szCs w:val="24"/>
              </w:rPr>
              <w:t xml:space="preserve"> </w:t>
            </w:r>
            <w:r w:rsidRPr="0810D5A1" w:rsidR="208C389E">
              <w:rPr>
                <w:rFonts w:ascii="Times New Roman" w:hAnsi="Times New Roman" w:eastAsia="Times New Roman" w:cs="Times New Roman"/>
                <w:sz w:val="24"/>
                <w:szCs w:val="24"/>
              </w:rPr>
              <w:t>812,00</w:t>
            </w:r>
          </w:p>
        </w:tc>
        <w:tc>
          <w:tcPr>
            <w:tcW w:w="2175" w:type="dxa"/>
            <w:tcMar/>
          </w:tcPr>
          <w:p w:rsidR="6A3115F2" w:rsidP="3E576EDB" w:rsidRDefault="6A3115F2" w14:paraId="7C3BB479" w14:textId="51C95144">
            <w:pPr>
              <w:spacing w:line="259" w:lineRule="auto"/>
              <w:jc w:val="right"/>
              <w:rPr>
                <w:rFonts w:ascii="Times New Roman" w:hAnsi="Times New Roman" w:eastAsia="Times New Roman" w:cs="Times New Roman"/>
                <w:sz w:val="24"/>
                <w:szCs w:val="24"/>
              </w:rPr>
            </w:pPr>
            <w:r w:rsidRPr="0810D5A1" w:rsidR="4C7CC5F5">
              <w:rPr>
                <w:rFonts w:ascii="Times New Roman" w:hAnsi="Times New Roman" w:eastAsia="Times New Roman" w:cs="Times New Roman"/>
                <w:sz w:val="24"/>
                <w:szCs w:val="24"/>
              </w:rPr>
              <w:t>15</w:t>
            </w:r>
            <w:r w:rsidRPr="0810D5A1" w:rsidR="47F87665">
              <w:rPr>
                <w:rFonts w:ascii="Times New Roman" w:hAnsi="Times New Roman" w:eastAsia="Times New Roman" w:cs="Times New Roman"/>
                <w:sz w:val="24"/>
                <w:szCs w:val="24"/>
              </w:rPr>
              <w:t xml:space="preserve"> </w:t>
            </w:r>
            <w:r w:rsidRPr="0810D5A1" w:rsidR="4C7CC5F5">
              <w:rPr>
                <w:rFonts w:ascii="Times New Roman" w:hAnsi="Times New Roman" w:eastAsia="Times New Roman" w:cs="Times New Roman"/>
                <w:sz w:val="24"/>
                <w:szCs w:val="24"/>
              </w:rPr>
              <w:t>302,00</w:t>
            </w:r>
          </w:p>
        </w:tc>
        <w:tc>
          <w:tcPr>
            <w:tcW w:w="1929" w:type="dxa"/>
            <w:tcMar/>
          </w:tcPr>
          <w:p w:rsidR="6A3115F2" w:rsidP="3E576EDB" w:rsidRDefault="6A3115F2" w14:paraId="61269DCA" w14:textId="6FD8A457">
            <w:pPr>
              <w:spacing w:line="259" w:lineRule="auto"/>
              <w:jc w:val="right"/>
              <w:rPr>
                <w:rFonts w:ascii="Times New Roman" w:hAnsi="Times New Roman" w:eastAsia="Times New Roman" w:cs="Times New Roman"/>
                <w:sz w:val="24"/>
                <w:szCs w:val="24"/>
              </w:rPr>
            </w:pPr>
            <w:r w:rsidRPr="0810D5A1" w:rsidR="0547728E">
              <w:rPr>
                <w:rFonts w:ascii="Times New Roman" w:hAnsi="Times New Roman" w:eastAsia="Times New Roman" w:cs="Times New Roman"/>
                <w:sz w:val="24"/>
                <w:szCs w:val="24"/>
              </w:rPr>
              <w:t>8</w:t>
            </w:r>
            <w:r w:rsidRPr="0810D5A1" w:rsidR="1CEF2921">
              <w:rPr>
                <w:rFonts w:ascii="Times New Roman" w:hAnsi="Times New Roman" w:eastAsia="Times New Roman" w:cs="Times New Roman"/>
                <w:sz w:val="24"/>
                <w:szCs w:val="24"/>
              </w:rPr>
              <w:t xml:space="preserve"> </w:t>
            </w:r>
            <w:r w:rsidRPr="0810D5A1" w:rsidR="0547728E">
              <w:rPr>
                <w:rFonts w:ascii="Times New Roman" w:hAnsi="Times New Roman" w:eastAsia="Times New Roman" w:cs="Times New Roman"/>
                <w:sz w:val="24"/>
                <w:szCs w:val="24"/>
              </w:rPr>
              <w:t>870,57</w:t>
            </w:r>
          </w:p>
        </w:tc>
        <w:tc>
          <w:tcPr>
            <w:tcW w:w="1428" w:type="dxa"/>
            <w:tcMar/>
          </w:tcPr>
          <w:p w:rsidR="4BC6956B" w:rsidP="3E576EDB" w:rsidRDefault="4BC6956B" w14:paraId="75BC15B8" w14:textId="1304CE3D">
            <w:pPr>
              <w:spacing w:line="259" w:lineRule="auto"/>
              <w:jc w:val="right"/>
              <w:rPr>
                <w:rFonts w:ascii="Times New Roman" w:hAnsi="Times New Roman" w:eastAsia="Times New Roman" w:cs="Times New Roman"/>
                <w:sz w:val="24"/>
                <w:szCs w:val="24"/>
              </w:rPr>
            </w:pPr>
            <w:r w:rsidRPr="0810D5A1" w:rsidR="051DFBBC">
              <w:rPr>
                <w:rFonts w:ascii="Times New Roman" w:hAnsi="Times New Roman" w:eastAsia="Times New Roman" w:cs="Times New Roman"/>
                <w:sz w:val="24"/>
                <w:szCs w:val="24"/>
              </w:rPr>
              <w:t>115</w:t>
            </w:r>
            <w:r w:rsidRPr="0810D5A1" w:rsidR="7C3780DC">
              <w:rPr>
                <w:rFonts w:ascii="Times New Roman" w:hAnsi="Times New Roman" w:eastAsia="Times New Roman" w:cs="Times New Roman"/>
                <w:sz w:val="24"/>
                <w:szCs w:val="24"/>
              </w:rPr>
              <w:t xml:space="preserve"> </w:t>
            </w:r>
            <w:r w:rsidRPr="0810D5A1" w:rsidR="051DFBBC">
              <w:rPr>
                <w:rFonts w:ascii="Times New Roman" w:hAnsi="Times New Roman" w:eastAsia="Times New Roman" w:cs="Times New Roman"/>
                <w:sz w:val="24"/>
                <w:szCs w:val="24"/>
              </w:rPr>
              <w:t>984,57</w:t>
            </w:r>
          </w:p>
        </w:tc>
      </w:tr>
    </w:tbl>
    <w:p w:rsidR="05E5865C" w:rsidP="05E5865C" w:rsidRDefault="05E5865C" w14:paraId="68A9EA94" w14:textId="0F19D814">
      <w:pPr>
        <w:spacing w:after="0"/>
      </w:pPr>
      <w:r w:rsidRPr="05E5865C">
        <w:br w:type="page"/>
      </w:r>
    </w:p>
    <w:p w:rsidRPr="00E54A71" w:rsidR="00692C96" w:rsidP="05E5865C" w:rsidRDefault="00692C96" w14:paraId="0D620984" w14:textId="53F1D782">
      <w:pPr>
        <w:pStyle w:val="Heading1"/>
        <w:spacing w:before="0" w:after="0"/>
        <w:rPr>
          <w:rFonts w:ascii="Times New Roman" w:hAnsi="Times New Roman" w:eastAsia="Times New Roman" w:cs="Times New Roman"/>
          <w:b/>
          <w:bCs/>
          <w:color w:val="auto"/>
          <w:sz w:val="24"/>
          <w:szCs w:val="24"/>
        </w:rPr>
      </w:pPr>
      <w:r w:rsidRPr="05E5865C">
        <w:rPr>
          <w:rFonts w:ascii="Times New Roman" w:hAnsi="Times New Roman" w:eastAsia="Times New Roman" w:cs="Times New Roman"/>
          <w:b/>
          <w:bCs/>
          <w:color w:val="auto"/>
          <w:sz w:val="24"/>
          <w:szCs w:val="24"/>
        </w:rPr>
        <w:lastRenderedPageBreak/>
        <w:t>Auditikomitee</w:t>
      </w:r>
      <w:r>
        <w:br/>
      </w:r>
    </w:p>
    <w:p w:rsidRPr="00E54A71" w:rsidR="00692C96" w:rsidP="05E5865C" w:rsidRDefault="00692C96" w14:paraId="0513CE12" w14:textId="563E9402">
      <w:pPr>
        <w:spacing w:after="0" w:line="240" w:lineRule="auto"/>
        <w:jc w:val="both"/>
        <w:rPr>
          <w:rFonts w:ascii="Times New Roman" w:hAnsi="Times New Roman" w:eastAsia="Times New Roman" w:cs="Times New Roman"/>
          <w:color w:val="000000" w:themeColor="text1"/>
          <w:sz w:val="24"/>
          <w:szCs w:val="24"/>
        </w:rPr>
      </w:pPr>
      <w:r w:rsidRPr="3E576EDB">
        <w:rPr>
          <w:rFonts w:ascii="Times New Roman" w:hAnsi="Times New Roman" w:eastAsia="Times New Roman" w:cs="Times New Roman"/>
          <w:sz w:val="24"/>
          <w:szCs w:val="24"/>
        </w:rPr>
        <w:t>Auditikomitee lähtub oma töös auditikomitee põhimäärusest, mis on kinnitatud nõukogu koosoleku 11.12.2012 protokollilise otsusega nr 10. Selle kohaselt on Sihtasutuse Viljandi Haigla auditikomitee nõuandev organ, mille on moodustanud haigla nõukogu.</w:t>
      </w:r>
    </w:p>
    <w:p w:rsidRPr="00E54A71" w:rsidR="007309A3" w:rsidP="05E5865C" w:rsidRDefault="59E3A7BD" w14:paraId="315C4F22" w14:textId="1D9A4921">
      <w:pPr>
        <w:spacing w:after="0" w:line="240" w:lineRule="auto"/>
        <w:jc w:val="both"/>
        <w:rPr>
          <w:rFonts w:ascii="Times New Roman" w:hAnsi="Times New Roman" w:eastAsia="Times New Roman" w:cs="Times New Roman"/>
          <w:color w:val="000000" w:themeColor="text1"/>
          <w:sz w:val="24"/>
          <w:szCs w:val="24"/>
        </w:rPr>
      </w:pPr>
      <w:r w:rsidRPr="3E576EDB">
        <w:rPr>
          <w:rFonts w:ascii="Times New Roman" w:hAnsi="Times New Roman" w:eastAsia="Times New Roman" w:cs="Times New Roman"/>
          <w:sz w:val="24"/>
          <w:szCs w:val="24"/>
        </w:rPr>
        <w:t>Auditikomitee ülesanne on jälgida audiitorkontrolli, riskijuhtimist, sisekontrolli ja auditeerimist, järelevalve teostamist ja eelarve koostamise seaduslikkust. Auditikomitee koosneb kolmest liikmest, kellest vähemalt üks on nõukogu liige.</w:t>
      </w:r>
    </w:p>
    <w:p w:rsidR="3E576EDB" w:rsidP="3E576EDB" w:rsidRDefault="3E576EDB" w14:paraId="6DAD118E" w14:textId="1870AA4A">
      <w:pPr>
        <w:spacing w:after="0" w:line="240" w:lineRule="auto"/>
        <w:jc w:val="both"/>
        <w:rPr>
          <w:rFonts w:ascii="Times New Roman" w:hAnsi="Times New Roman" w:eastAsia="Times New Roman" w:cs="Times New Roman"/>
          <w:sz w:val="24"/>
          <w:szCs w:val="24"/>
        </w:rPr>
      </w:pPr>
    </w:p>
    <w:p w:rsidRPr="00E54A71" w:rsidR="007309A3" w:rsidP="05E5865C" w:rsidRDefault="007309A3" w14:paraId="3D54A81D" w14:textId="22E5A85E">
      <w:pPr>
        <w:spacing w:after="0" w:line="240" w:lineRule="auto"/>
        <w:jc w:val="both"/>
        <w:rPr>
          <w:rFonts w:ascii="Times New Roman" w:hAnsi="Times New Roman" w:eastAsia="Times New Roman" w:cs="Times New Roman"/>
          <w:color w:val="000000" w:themeColor="text1"/>
          <w:sz w:val="24"/>
          <w:szCs w:val="24"/>
        </w:rPr>
      </w:pPr>
      <w:r w:rsidRPr="3E576EDB">
        <w:rPr>
          <w:rFonts w:ascii="Times New Roman" w:hAnsi="Times New Roman" w:eastAsia="Times New Roman" w:cs="Times New Roman"/>
          <w:b/>
          <w:bCs/>
          <w:sz w:val="24"/>
          <w:szCs w:val="24"/>
        </w:rPr>
        <w:t>202</w:t>
      </w:r>
      <w:r w:rsidR="0093735D">
        <w:rPr>
          <w:rFonts w:ascii="Times New Roman" w:hAnsi="Times New Roman" w:eastAsia="Times New Roman" w:cs="Times New Roman"/>
          <w:b/>
          <w:bCs/>
          <w:sz w:val="24"/>
          <w:szCs w:val="24"/>
        </w:rPr>
        <w:t>5</w:t>
      </w:r>
      <w:r w:rsidRPr="3E576EDB">
        <w:rPr>
          <w:rFonts w:ascii="Times New Roman" w:hAnsi="Times New Roman" w:eastAsia="Times New Roman" w:cs="Times New Roman"/>
          <w:b/>
          <w:bCs/>
          <w:sz w:val="24"/>
          <w:szCs w:val="24"/>
        </w:rPr>
        <w:t xml:space="preserve">. </w:t>
      </w:r>
      <w:r w:rsidRPr="0093735D">
        <w:rPr>
          <w:rFonts w:ascii="Times New Roman" w:hAnsi="Times New Roman" w:eastAsia="Times New Roman" w:cs="Times New Roman"/>
          <w:b/>
          <w:bCs/>
          <w:sz w:val="24"/>
          <w:szCs w:val="24"/>
        </w:rPr>
        <w:t xml:space="preserve">aastal toimus </w:t>
      </w:r>
      <w:r w:rsidRPr="0093735D" w:rsidR="1E2F4B9E">
        <w:rPr>
          <w:rFonts w:ascii="Times New Roman" w:hAnsi="Times New Roman" w:eastAsia="Times New Roman" w:cs="Times New Roman"/>
          <w:b/>
          <w:bCs/>
          <w:sz w:val="24"/>
          <w:szCs w:val="24"/>
        </w:rPr>
        <w:t>5</w:t>
      </w:r>
      <w:r w:rsidRPr="0093735D">
        <w:rPr>
          <w:rFonts w:ascii="Times New Roman" w:hAnsi="Times New Roman" w:eastAsia="Times New Roman" w:cs="Times New Roman"/>
          <w:b/>
          <w:bCs/>
          <w:sz w:val="24"/>
          <w:szCs w:val="24"/>
        </w:rPr>
        <w:t xml:space="preserve"> auditikomitee koosolekut</w:t>
      </w:r>
      <w:r w:rsidRPr="0093735D" w:rsidR="00104114">
        <w:rPr>
          <w:rFonts w:ascii="Times New Roman" w:hAnsi="Times New Roman" w:eastAsia="Times New Roman" w:cs="Times New Roman"/>
          <w:sz w:val="24"/>
          <w:szCs w:val="24"/>
        </w:rPr>
        <w:t xml:space="preserve">: </w:t>
      </w:r>
      <w:r w:rsidRPr="0093735D" w:rsidR="20D60F17">
        <w:rPr>
          <w:rFonts w:ascii="Times New Roman" w:hAnsi="Times New Roman" w:eastAsia="Times New Roman" w:cs="Times New Roman"/>
          <w:sz w:val="24"/>
          <w:szCs w:val="24"/>
        </w:rPr>
        <w:t>2</w:t>
      </w:r>
      <w:r w:rsidRPr="0093735D" w:rsidR="0093735D">
        <w:rPr>
          <w:rFonts w:ascii="Times New Roman" w:hAnsi="Times New Roman" w:eastAsia="Times New Roman" w:cs="Times New Roman"/>
          <w:sz w:val="24"/>
          <w:szCs w:val="24"/>
        </w:rPr>
        <w:t>0.03</w:t>
      </w:r>
      <w:r w:rsidRPr="0093735D" w:rsidR="20D60F17">
        <w:rPr>
          <w:rFonts w:ascii="Times New Roman" w:hAnsi="Times New Roman" w:eastAsia="Times New Roman" w:cs="Times New Roman"/>
          <w:sz w:val="24"/>
          <w:szCs w:val="24"/>
        </w:rPr>
        <w:t>.202</w:t>
      </w:r>
      <w:r w:rsidRPr="0093735D" w:rsidR="0093735D">
        <w:rPr>
          <w:rFonts w:ascii="Times New Roman" w:hAnsi="Times New Roman" w:eastAsia="Times New Roman" w:cs="Times New Roman"/>
          <w:sz w:val="24"/>
          <w:szCs w:val="24"/>
        </w:rPr>
        <w:t>5</w:t>
      </w:r>
      <w:r w:rsidRPr="0093735D" w:rsidR="20D60F17">
        <w:rPr>
          <w:rFonts w:ascii="Times New Roman" w:hAnsi="Times New Roman" w:eastAsia="Times New Roman" w:cs="Times New Roman"/>
          <w:sz w:val="24"/>
          <w:szCs w:val="24"/>
        </w:rPr>
        <w:t xml:space="preserve">, </w:t>
      </w:r>
      <w:r w:rsidRPr="0093735D" w:rsidR="0093735D">
        <w:rPr>
          <w:rFonts w:ascii="Times New Roman" w:hAnsi="Times New Roman" w:eastAsia="Times New Roman" w:cs="Times New Roman"/>
          <w:sz w:val="24"/>
          <w:szCs w:val="24"/>
        </w:rPr>
        <w:t>19.05</w:t>
      </w:r>
      <w:r w:rsidRPr="0093735D" w:rsidR="20D60F17">
        <w:rPr>
          <w:rFonts w:ascii="Times New Roman" w:hAnsi="Times New Roman" w:eastAsia="Times New Roman" w:cs="Times New Roman"/>
          <w:sz w:val="24"/>
          <w:szCs w:val="24"/>
        </w:rPr>
        <w:t>.202</w:t>
      </w:r>
      <w:r w:rsidRPr="0093735D" w:rsidR="0093735D">
        <w:rPr>
          <w:rFonts w:ascii="Times New Roman" w:hAnsi="Times New Roman" w:eastAsia="Times New Roman" w:cs="Times New Roman"/>
          <w:sz w:val="24"/>
          <w:szCs w:val="24"/>
        </w:rPr>
        <w:t>5</w:t>
      </w:r>
      <w:r w:rsidRPr="0093735D" w:rsidR="20D60F17">
        <w:rPr>
          <w:rFonts w:ascii="Times New Roman" w:hAnsi="Times New Roman" w:eastAsia="Times New Roman" w:cs="Times New Roman"/>
          <w:sz w:val="24"/>
          <w:szCs w:val="24"/>
        </w:rPr>
        <w:t xml:space="preserve">, </w:t>
      </w:r>
      <w:r w:rsidRPr="0093735D" w:rsidR="0093735D">
        <w:rPr>
          <w:rFonts w:ascii="Times New Roman" w:hAnsi="Times New Roman" w:eastAsia="Times New Roman" w:cs="Times New Roman"/>
          <w:sz w:val="24"/>
          <w:szCs w:val="24"/>
        </w:rPr>
        <w:t>02.09</w:t>
      </w:r>
      <w:r w:rsidRPr="0093735D" w:rsidR="20D60F17">
        <w:rPr>
          <w:rFonts w:ascii="Times New Roman" w:hAnsi="Times New Roman" w:eastAsia="Times New Roman" w:cs="Times New Roman"/>
          <w:sz w:val="24"/>
          <w:szCs w:val="24"/>
        </w:rPr>
        <w:t>.202</w:t>
      </w:r>
      <w:r w:rsidRPr="0093735D" w:rsidR="0093735D">
        <w:rPr>
          <w:rFonts w:ascii="Times New Roman" w:hAnsi="Times New Roman" w:eastAsia="Times New Roman" w:cs="Times New Roman"/>
          <w:sz w:val="24"/>
          <w:szCs w:val="24"/>
        </w:rPr>
        <w:t>5</w:t>
      </w:r>
      <w:r w:rsidRPr="0093735D" w:rsidR="20D60F17">
        <w:rPr>
          <w:rFonts w:ascii="Times New Roman" w:hAnsi="Times New Roman" w:eastAsia="Times New Roman" w:cs="Times New Roman"/>
          <w:sz w:val="24"/>
          <w:szCs w:val="24"/>
        </w:rPr>
        <w:t xml:space="preserve">, </w:t>
      </w:r>
      <w:r w:rsidRPr="0093735D" w:rsidR="0093735D">
        <w:rPr>
          <w:rFonts w:ascii="Times New Roman" w:hAnsi="Times New Roman" w:eastAsia="Times New Roman" w:cs="Times New Roman"/>
          <w:sz w:val="24"/>
          <w:szCs w:val="24"/>
        </w:rPr>
        <w:t>18.11</w:t>
      </w:r>
      <w:r w:rsidRPr="0093735D" w:rsidR="20D60F17">
        <w:rPr>
          <w:rFonts w:ascii="Times New Roman" w:hAnsi="Times New Roman" w:eastAsia="Times New Roman" w:cs="Times New Roman"/>
          <w:sz w:val="24"/>
          <w:szCs w:val="24"/>
        </w:rPr>
        <w:t>.202</w:t>
      </w:r>
      <w:r w:rsidRPr="0093735D" w:rsidR="0093735D">
        <w:rPr>
          <w:rFonts w:ascii="Times New Roman" w:hAnsi="Times New Roman" w:eastAsia="Times New Roman" w:cs="Times New Roman"/>
          <w:sz w:val="24"/>
          <w:szCs w:val="24"/>
        </w:rPr>
        <w:t>5</w:t>
      </w:r>
      <w:r w:rsidRPr="0093735D" w:rsidR="20D60F17">
        <w:rPr>
          <w:rFonts w:ascii="Times New Roman" w:hAnsi="Times New Roman" w:eastAsia="Times New Roman" w:cs="Times New Roman"/>
          <w:sz w:val="24"/>
          <w:szCs w:val="24"/>
        </w:rPr>
        <w:t>, 16.12.202</w:t>
      </w:r>
      <w:r w:rsidRPr="0093735D" w:rsidR="0093735D">
        <w:rPr>
          <w:rFonts w:ascii="Times New Roman" w:hAnsi="Times New Roman" w:eastAsia="Times New Roman" w:cs="Times New Roman"/>
          <w:sz w:val="24"/>
          <w:szCs w:val="24"/>
        </w:rPr>
        <w:t>5</w:t>
      </w:r>
    </w:p>
    <w:p w:rsidRPr="00E54A71" w:rsidR="007309A3" w:rsidP="05E5865C" w:rsidRDefault="007309A3" w14:paraId="73C2356D" w14:textId="77777777">
      <w:pPr>
        <w:spacing w:after="0" w:line="240" w:lineRule="auto"/>
        <w:jc w:val="both"/>
        <w:rPr>
          <w:rFonts w:ascii="Times New Roman" w:hAnsi="Times New Roman" w:eastAsia="Times New Roman" w:cs="Times New Roman"/>
          <w:color w:val="000000" w:themeColor="text1"/>
          <w:sz w:val="24"/>
          <w:szCs w:val="24"/>
        </w:rPr>
      </w:pPr>
    </w:p>
    <w:p w:rsidRPr="00E54A71" w:rsidR="007309A3" w:rsidP="05E5865C" w:rsidRDefault="007309A3" w14:paraId="7C888F14" w14:textId="7C8FB175">
      <w:pPr>
        <w:spacing w:after="0" w:line="240" w:lineRule="auto"/>
        <w:jc w:val="both"/>
        <w:rPr>
          <w:rFonts w:ascii="Times New Roman" w:hAnsi="Times New Roman" w:eastAsia="Times New Roman" w:cs="Times New Roman"/>
          <w:b/>
          <w:bCs/>
          <w:color w:val="000000" w:themeColor="text1"/>
          <w:sz w:val="24"/>
          <w:szCs w:val="24"/>
        </w:rPr>
      </w:pPr>
      <w:r w:rsidRPr="05E5865C">
        <w:rPr>
          <w:rFonts w:ascii="Times New Roman" w:hAnsi="Times New Roman" w:eastAsia="Times New Roman" w:cs="Times New Roman"/>
          <w:b/>
          <w:bCs/>
          <w:sz w:val="24"/>
          <w:szCs w:val="24"/>
        </w:rPr>
        <w:t>202</w:t>
      </w:r>
      <w:r w:rsidR="0093735D">
        <w:rPr>
          <w:rFonts w:ascii="Times New Roman" w:hAnsi="Times New Roman" w:eastAsia="Times New Roman" w:cs="Times New Roman"/>
          <w:b/>
          <w:bCs/>
          <w:sz w:val="24"/>
          <w:szCs w:val="24"/>
        </w:rPr>
        <w:t>5</w:t>
      </w:r>
      <w:r w:rsidRPr="05E5865C">
        <w:rPr>
          <w:rFonts w:ascii="Times New Roman" w:hAnsi="Times New Roman" w:eastAsia="Times New Roman" w:cs="Times New Roman"/>
          <w:b/>
          <w:bCs/>
          <w:sz w:val="24"/>
          <w:szCs w:val="24"/>
        </w:rPr>
        <w:t>. aastal olid auditikomitee peamisteks teemadeks:</w:t>
      </w:r>
    </w:p>
    <w:p w:rsidRPr="00E54A71" w:rsidR="00FC4A4E" w:rsidP="05E5865C" w:rsidRDefault="007309A3" w14:paraId="55E15AE4" w14:textId="4C14ED54">
      <w:pPr>
        <w:spacing w:after="0" w:line="240" w:lineRule="auto"/>
        <w:jc w:val="both"/>
        <w:rPr>
          <w:rFonts w:ascii="Times New Roman" w:hAnsi="Times New Roman" w:eastAsia="Times New Roman" w:cs="Times New Roman"/>
          <w:color w:val="000000" w:themeColor="text1"/>
          <w:sz w:val="24"/>
          <w:szCs w:val="24"/>
        </w:rPr>
      </w:pPr>
      <w:r w:rsidRPr="00A75E56">
        <w:rPr>
          <w:rFonts w:ascii="Times New Roman" w:hAnsi="Times New Roman" w:eastAsia="Times New Roman" w:cs="Times New Roman"/>
          <w:sz w:val="24"/>
          <w:szCs w:val="24"/>
        </w:rPr>
        <w:t>202</w:t>
      </w:r>
      <w:r w:rsidRPr="00A75E56" w:rsidR="00A75E56">
        <w:rPr>
          <w:rFonts w:ascii="Times New Roman" w:hAnsi="Times New Roman" w:eastAsia="Times New Roman" w:cs="Times New Roman"/>
          <w:sz w:val="24"/>
          <w:szCs w:val="24"/>
        </w:rPr>
        <w:t>4</w:t>
      </w:r>
      <w:r w:rsidRPr="00A75E56">
        <w:rPr>
          <w:rFonts w:ascii="Times New Roman" w:hAnsi="Times New Roman" w:eastAsia="Times New Roman" w:cs="Times New Roman"/>
          <w:sz w:val="24"/>
          <w:szCs w:val="24"/>
        </w:rPr>
        <w:t xml:space="preserve">. aasta majandusaasta tulemused, </w:t>
      </w:r>
      <w:r w:rsidRPr="00A75E56" w:rsidR="00FC4A4E">
        <w:rPr>
          <w:rFonts w:ascii="Times New Roman" w:hAnsi="Times New Roman" w:eastAsia="Times New Roman" w:cs="Times New Roman"/>
          <w:sz w:val="24"/>
          <w:szCs w:val="24"/>
        </w:rPr>
        <w:t>202</w:t>
      </w:r>
      <w:r w:rsidRPr="00A75E56" w:rsidR="62319ACC">
        <w:rPr>
          <w:rFonts w:ascii="Times New Roman" w:hAnsi="Times New Roman" w:eastAsia="Times New Roman" w:cs="Times New Roman"/>
          <w:sz w:val="24"/>
          <w:szCs w:val="24"/>
        </w:rPr>
        <w:t>4</w:t>
      </w:r>
      <w:r w:rsidRPr="00A75E56" w:rsidR="00FC4A4E">
        <w:rPr>
          <w:rFonts w:ascii="Times New Roman" w:hAnsi="Times New Roman" w:eastAsia="Times New Roman" w:cs="Times New Roman"/>
          <w:sz w:val="24"/>
          <w:szCs w:val="24"/>
        </w:rPr>
        <w:t xml:space="preserve">. aasta </w:t>
      </w:r>
      <w:r w:rsidRPr="00A75E56">
        <w:rPr>
          <w:rFonts w:ascii="Times New Roman" w:hAnsi="Times New Roman" w:eastAsia="Times New Roman" w:cs="Times New Roman"/>
          <w:sz w:val="24"/>
          <w:szCs w:val="24"/>
        </w:rPr>
        <w:t>sisekontr</w:t>
      </w:r>
      <w:r w:rsidR="00A75E56">
        <w:rPr>
          <w:rFonts w:ascii="Times New Roman" w:hAnsi="Times New Roman" w:eastAsia="Times New Roman" w:cs="Times New Roman"/>
          <w:sz w:val="24"/>
          <w:szCs w:val="24"/>
        </w:rPr>
        <w:t>olli valdkonna</w:t>
      </w:r>
      <w:r w:rsidRPr="00A75E56">
        <w:rPr>
          <w:rFonts w:ascii="Times New Roman" w:hAnsi="Times New Roman" w:eastAsia="Times New Roman" w:cs="Times New Roman"/>
          <w:sz w:val="24"/>
          <w:szCs w:val="24"/>
        </w:rPr>
        <w:t xml:space="preserve"> tööplaani </w:t>
      </w:r>
      <w:r w:rsidRPr="00A75E56" w:rsidR="00A75E56">
        <w:rPr>
          <w:rFonts w:ascii="Times New Roman" w:hAnsi="Times New Roman" w:eastAsia="Times New Roman" w:cs="Times New Roman"/>
          <w:sz w:val="24"/>
          <w:szCs w:val="24"/>
        </w:rPr>
        <w:t xml:space="preserve">täitmine </w:t>
      </w:r>
      <w:r w:rsidRPr="00A75E56" w:rsidR="005D25B4">
        <w:rPr>
          <w:rFonts w:ascii="Times New Roman" w:hAnsi="Times New Roman" w:eastAsia="Times New Roman" w:cs="Times New Roman"/>
          <w:sz w:val="24"/>
          <w:szCs w:val="24"/>
        </w:rPr>
        <w:t>ning 202</w:t>
      </w:r>
      <w:r w:rsidRPr="00A75E56" w:rsidR="00A75E56">
        <w:rPr>
          <w:rFonts w:ascii="Times New Roman" w:hAnsi="Times New Roman" w:eastAsia="Times New Roman" w:cs="Times New Roman"/>
          <w:sz w:val="24"/>
          <w:szCs w:val="24"/>
        </w:rPr>
        <w:t>5</w:t>
      </w:r>
      <w:r w:rsidRPr="00A75E56" w:rsidR="005D25B4">
        <w:rPr>
          <w:rFonts w:ascii="Times New Roman" w:hAnsi="Times New Roman" w:eastAsia="Times New Roman" w:cs="Times New Roman"/>
          <w:sz w:val="24"/>
          <w:szCs w:val="24"/>
        </w:rPr>
        <w:t>. aasta plaanid</w:t>
      </w:r>
      <w:r w:rsidRPr="00A75E56" w:rsidR="00FF2487">
        <w:rPr>
          <w:rFonts w:ascii="Times New Roman" w:hAnsi="Times New Roman" w:eastAsia="Times New Roman" w:cs="Times New Roman"/>
          <w:sz w:val="24"/>
          <w:szCs w:val="24"/>
        </w:rPr>
        <w:t>,</w:t>
      </w:r>
      <w:r w:rsidR="00A75E56">
        <w:rPr>
          <w:rFonts w:ascii="Times New Roman" w:hAnsi="Times New Roman" w:eastAsia="Times New Roman" w:cs="Times New Roman"/>
          <w:sz w:val="24"/>
          <w:szCs w:val="24"/>
        </w:rPr>
        <w:t xml:space="preserve"> </w:t>
      </w:r>
      <w:r w:rsidRPr="00A75E56" w:rsidR="00A75E56">
        <w:rPr>
          <w:rFonts w:ascii="Times New Roman" w:hAnsi="Times New Roman" w:eastAsia="Times New Roman" w:cs="Times New Roman"/>
          <w:sz w:val="24"/>
          <w:szCs w:val="24"/>
        </w:rPr>
        <w:t>2025. aasta kvartaalsete majandustulemuste kokkuvõtted</w:t>
      </w:r>
      <w:r w:rsidR="00A75E56">
        <w:rPr>
          <w:rFonts w:ascii="Times New Roman" w:hAnsi="Times New Roman" w:eastAsia="Times New Roman" w:cs="Times New Roman"/>
          <w:sz w:val="24"/>
          <w:szCs w:val="24"/>
        </w:rPr>
        <w:t>,</w:t>
      </w:r>
      <w:r w:rsidRPr="00A75E56" w:rsidR="00FF2487">
        <w:rPr>
          <w:rFonts w:ascii="Times New Roman" w:hAnsi="Times New Roman" w:eastAsia="Times New Roman" w:cs="Times New Roman"/>
          <w:sz w:val="24"/>
          <w:szCs w:val="24"/>
        </w:rPr>
        <w:t xml:space="preserve"> </w:t>
      </w:r>
      <w:r w:rsidR="006D1DF3">
        <w:rPr>
          <w:rFonts w:ascii="Times New Roman" w:hAnsi="Times New Roman" w:eastAsia="Times New Roman" w:cs="Times New Roman"/>
          <w:sz w:val="24"/>
          <w:szCs w:val="24"/>
        </w:rPr>
        <w:t xml:space="preserve">erinevad auditid/sisekontrollid, </w:t>
      </w:r>
      <w:r w:rsidRPr="00A75E56" w:rsidR="005D25B4">
        <w:rPr>
          <w:rFonts w:ascii="Times New Roman" w:hAnsi="Times New Roman" w:eastAsia="Times New Roman" w:cs="Times New Roman"/>
          <w:sz w:val="24"/>
          <w:szCs w:val="24"/>
        </w:rPr>
        <w:t xml:space="preserve">uue haigla </w:t>
      </w:r>
      <w:r w:rsidRPr="00A75E56" w:rsidR="00A75E56">
        <w:rPr>
          <w:rFonts w:ascii="Times New Roman" w:hAnsi="Times New Roman" w:eastAsia="Times New Roman" w:cs="Times New Roman"/>
          <w:sz w:val="24"/>
          <w:szCs w:val="24"/>
        </w:rPr>
        <w:t>ehitus ja kolimine,</w:t>
      </w:r>
      <w:r w:rsidR="00A75E56">
        <w:rPr>
          <w:rFonts w:ascii="Times New Roman" w:hAnsi="Times New Roman" w:eastAsia="Times New Roman" w:cs="Times New Roman"/>
          <w:sz w:val="24"/>
          <w:szCs w:val="24"/>
        </w:rPr>
        <w:t xml:space="preserve"> info-ja kübertur</w:t>
      </w:r>
      <w:r w:rsidR="006D1DF3">
        <w:rPr>
          <w:rFonts w:ascii="Times New Roman" w:hAnsi="Times New Roman" w:eastAsia="Times New Roman" w:cs="Times New Roman"/>
          <w:sz w:val="24"/>
          <w:szCs w:val="24"/>
        </w:rPr>
        <w:t>be teemad, riskide hindamine.</w:t>
      </w:r>
      <w:r w:rsidR="00A75E56">
        <w:rPr>
          <w:rFonts w:ascii="Times New Roman" w:hAnsi="Times New Roman" w:eastAsia="Times New Roman" w:cs="Times New Roman"/>
          <w:sz w:val="24"/>
          <w:szCs w:val="24"/>
        </w:rPr>
        <w:t xml:space="preserve"> </w:t>
      </w:r>
    </w:p>
    <w:p w:rsidR="3E576EDB" w:rsidP="3E576EDB" w:rsidRDefault="3E576EDB" w14:paraId="27BDAA8D" w14:textId="04A24723">
      <w:pPr>
        <w:spacing w:after="0" w:line="240" w:lineRule="auto"/>
        <w:jc w:val="both"/>
        <w:rPr>
          <w:rFonts w:ascii="Times New Roman" w:hAnsi="Times New Roman" w:eastAsia="Times New Roman" w:cs="Times New Roman"/>
          <w:b/>
          <w:bCs/>
          <w:color w:val="000000" w:themeColor="text1"/>
          <w:sz w:val="24"/>
          <w:szCs w:val="24"/>
        </w:rPr>
      </w:pPr>
    </w:p>
    <w:p w:rsidR="646D4693" w:rsidP="3E576EDB" w:rsidRDefault="646D4693" w14:paraId="22D23B8B" w14:textId="450A52EC">
      <w:pPr>
        <w:spacing w:after="0"/>
        <w:rPr>
          <w:rFonts w:ascii="Times New Roman" w:hAnsi="Times New Roman" w:eastAsia="Times New Roman" w:cs="Times New Roman"/>
          <w:b/>
          <w:bCs/>
          <w:sz w:val="24"/>
          <w:szCs w:val="24"/>
        </w:rPr>
      </w:pPr>
      <w:r w:rsidRPr="3E576EDB">
        <w:rPr>
          <w:rFonts w:ascii="Times New Roman" w:hAnsi="Times New Roman" w:eastAsia="Times New Roman" w:cs="Times New Roman"/>
          <w:b/>
          <w:bCs/>
          <w:sz w:val="24"/>
          <w:szCs w:val="24"/>
        </w:rPr>
        <w:t>SA Viljandi Haigla auditikomitee liikmed 202</w:t>
      </w:r>
      <w:r w:rsidR="0093735D">
        <w:rPr>
          <w:rFonts w:ascii="Times New Roman" w:hAnsi="Times New Roman" w:eastAsia="Times New Roman" w:cs="Times New Roman"/>
          <w:b/>
          <w:bCs/>
          <w:sz w:val="24"/>
          <w:szCs w:val="24"/>
        </w:rPr>
        <w:t>5</w:t>
      </w:r>
      <w:r w:rsidRPr="3E576EDB">
        <w:rPr>
          <w:rFonts w:ascii="Times New Roman" w:hAnsi="Times New Roman" w:eastAsia="Times New Roman" w:cs="Times New Roman"/>
          <w:b/>
          <w:bCs/>
          <w:sz w:val="24"/>
          <w:szCs w:val="24"/>
        </w:rPr>
        <w:t>.a</w:t>
      </w:r>
    </w:p>
    <w:tbl>
      <w:tblPr>
        <w:tblStyle w:val="TableGrid"/>
        <w:tblW w:w="0" w:type="auto"/>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4A0" w:firstRow="1" w:lastRow="0" w:firstColumn="1" w:lastColumn="0" w:noHBand="0" w:noVBand="1"/>
      </w:tblPr>
      <w:tblGrid>
        <w:gridCol w:w="2713"/>
        <w:gridCol w:w="4076"/>
        <w:gridCol w:w="2207"/>
      </w:tblGrid>
      <w:tr w:rsidR="3E576EDB" w:rsidTr="7E677829" w14:paraId="6FCB8C42" w14:textId="77777777">
        <w:trPr>
          <w:trHeight w:val="300"/>
        </w:trPr>
        <w:tc>
          <w:tcPr>
            <w:tcW w:w="2745" w:type="dxa"/>
            <w:tcMar/>
          </w:tcPr>
          <w:p w:rsidR="3E576EDB" w:rsidP="3E576EDB" w:rsidRDefault="3E576EDB" w14:paraId="6C880F88" w14:textId="097859E2">
            <w:pPr>
              <w:spacing w:line="259" w:lineRule="auto"/>
              <w:jc w:val="center"/>
              <w:rPr>
                <w:rFonts w:ascii="Times New Roman" w:hAnsi="Times New Roman" w:eastAsia="Times New Roman" w:cs="Times New Roman"/>
                <w:b/>
                <w:bCs/>
                <w:sz w:val="24"/>
                <w:szCs w:val="24"/>
              </w:rPr>
            </w:pPr>
            <w:r w:rsidRPr="3E576EDB">
              <w:rPr>
                <w:rFonts w:ascii="Times New Roman" w:hAnsi="Times New Roman" w:eastAsia="Times New Roman" w:cs="Times New Roman"/>
                <w:b/>
                <w:bCs/>
                <w:sz w:val="24"/>
                <w:szCs w:val="24"/>
              </w:rPr>
              <w:t>Auditikomitee liige</w:t>
            </w:r>
          </w:p>
        </w:tc>
        <w:tc>
          <w:tcPr>
            <w:tcW w:w="4125" w:type="dxa"/>
            <w:tcMar/>
          </w:tcPr>
          <w:p w:rsidR="3E576EDB" w:rsidP="3E576EDB" w:rsidRDefault="3E576EDB" w14:paraId="1290024F" w14:textId="38A46478">
            <w:pPr>
              <w:spacing w:line="259" w:lineRule="auto"/>
              <w:jc w:val="center"/>
              <w:rPr>
                <w:rFonts w:ascii="Times New Roman" w:hAnsi="Times New Roman" w:eastAsia="Times New Roman" w:cs="Times New Roman"/>
                <w:b/>
                <w:bCs/>
                <w:sz w:val="24"/>
                <w:szCs w:val="24"/>
              </w:rPr>
            </w:pPr>
            <w:r w:rsidRPr="3E576EDB">
              <w:rPr>
                <w:rFonts w:ascii="Times New Roman" w:hAnsi="Times New Roman" w:eastAsia="Times New Roman" w:cs="Times New Roman"/>
                <w:b/>
                <w:bCs/>
                <w:sz w:val="24"/>
                <w:szCs w:val="24"/>
              </w:rPr>
              <w:t>Ametikoht</w:t>
            </w:r>
          </w:p>
        </w:tc>
        <w:tc>
          <w:tcPr>
            <w:tcW w:w="2235" w:type="dxa"/>
            <w:tcMar/>
          </w:tcPr>
          <w:p w:rsidR="3E576EDB" w:rsidP="3E576EDB" w:rsidRDefault="3E576EDB" w14:paraId="2E63B1A0" w14:textId="61D18CF6">
            <w:pPr>
              <w:spacing w:line="259" w:lineRule="auto"/>
              <w:jc w:val="center"/>
              <w:rPr>
                <w:rFonts w:ascii="Times New Roman" w:hAnsi="Times New Roman" w:eastAsia="Times New Roman" w:cs="Times New Roman"/>
                <w:b/>
                <w:bCs/>
                <w:sz w:val="24"/>
                <w:szCs w:val="24"/>
              </w:rPr>
            </w:pPr>
            <w:r w:rsidRPr="3E576EDB">
              <w:rPr>
                <w:rFonts w:ascii="Times New Roman" w:hAnsi="Times New Roman" w:eastAsia="Times New Roman" w:cs="Times New Roman"/>
                <w:b/>
                <w:bCs/>
                <w:sz w:val="24"/>
                <w:szCs w:val="24"/>
              </w:rPr>
              <w:t>Liikmeaeg</w:t>
            </w:r>
          </w:p>
        </w:tc>
      </w:tr>
      <w:tr w:rsidR="3E576EDB" w:rsidTr="7E677829" w14:paraId="1940FA2D" w14:textId="77777777">
        <w:trPr>
          <w:trHeight w:val="300"/>
        </w:trPr>
        <w:tc>
          <w:tcPr>
            <w:tcW w:w="2745" w:type="dxa"/>
            <w:tcMar/>
          </w:tcPr>
          <w:p w:rsidR="3E576EDB" w:rsidP="3E576EDB" w:rsidRDefault="3E576EDB" w14:paraId="20D4B4D9" w14:textId="65FD7979">
            <w:pPr>
              <w:spacing w:line="259" w:lineRule="auto"/>
              <w:rPr>
                <w:rFonts w:ascii="Times New Roman" w:hAnsi="Times New Roman" w:eastAsia="Times New Roman" w:cs="Times New Roman"/>
                <w:sz w:val="24"/>
                <w:szCs w:val="24"/>
              </w:rPr>
            </w:pPr>
            <w:r w:rsidRPr="3E576EDB">
              <w:rPr>
                <w:rFonts w:ascii="Times New Roman" w:hAnsi="Times New Roman" w:eastAsia="Times New Roman" w:cs="Times New Roman"/>
                <w:sz w:val="24"/>
                <w:szCs w:val="24"/>
              </w:rPr>
              <w:t>Merike Veiber</w:t>
            </w:r>
          </w:p>
        </w:tc>
        <w:tc>
          <w:tcPr>
            <w:tcW w:w="4125" w:type="dxa"/>
            <w:tcMar/>
          </w:tcPr>
          <w:p w:rsidR="3E576EDB" w:rsidP="3E576EDB" w:rsidRDefault="3E576EDB" w14:paraId="62797197" w14:textId="0E6CC17A">
            <w:pPr>
              <w:spacing w:line="259" w:lineRule="auto"/>
              <w:rPr>
                <w:rFonts w:ascii="Times New Roman" w:hAnsi="Times New Roman" w:eastAsia="Times New Roman" w:cs="Times New Roman"/>
                <w:color w:val="000000" w:themeColor="text1"/>
                <w:sz w:val="24"/>
                <w:szCs w:val="24"/>
              </w:rPr>
            </w:pPr>
            <w:r w:rsidRPr="3E576EDB">
              <w:rPr>
                <w:rFonts w:ascii="Times New Roman" w:hAnsi="Times New Roman" w:eastAsia="Times New Roman" w:cs="Times New Roman"/>
                <w:sz w:val="24"/>
                <w:szCs w:val="24"/>
              </w:rPr>
              <w:t>Audiitorbüroo Revisor OÜ avaliku sektori vandeaudiitor</w:t>
            </w:r>
          </w:p>
        </w:tc>
        <w:tc>
          <w:tcPr>
            <w:tcW w:w="2235" w:type="dxa"/>
            <w:tcMar/>
          </w:tcPr>
          <w:p w:rsidR="3E576EDB" w:rsidP="009D7AC6" w:rsidRDefault="3E576EDB" w14:paraId="11148E06" w14:textId="467728A3">
            <w:pPr>
              <w:spacing w:line="259" w:lineRule="auto"/>
              <w:jc w:val="center"/>
              <w:rPr>
                <w:rFonts w:ascii="Times New Roman" w:hAnsi="Times New Roman" w:eastAsia="Times New Roman" w:cs="Times New Roman"/>
                <w:sz w:val="24"/>
                <w:szCs w:val="24"/>
              </w:rPr>
            </w:pPr>
            <w:r w:rsidRPr="3E576EDB">
              <w:rPr>
                <w:rFonts w:ascii="Times New Roman" w:hAnsi="Times New Roman" w:eastAsia="Times New Roman" w:cs="Times New Roman"/>
                <w:sz w:val="24"/>
                <w:szCs w:val="24"/>
              </w:rPr>
              <w:t>01.01.-31.12.202</w:t>
            </w:r>
            <w:r w:rsidR="0093735D">
              <w:rPr>
                <w:rFonts w:ascii="Times New Roman" w:hAnsi="Times New Roman" w:eastAsia="Times New Roman" w:cs="Times New Roman"/>
                <w:sz w:val="24"/>
                <w:szCs w:val="24"/>
              </w:rPr>
              <w:t>5</w:t>
            </w:r>
          </w:p>
        </w:tc>
      </w:tr>
      <w:tr w:rsidR="3E576EDB" w:rsidTr="7E677829" w14:paraId="31CFFBAD" w14:textId="77777777">
        <w:trPr>
          <w:trHeight w:val="300"/>
        </w:trPr>
        <w:tc>
          <w:tcPr>
            <w:tcW w:w="2745" w:type="dxa"/>
            <w:tcMar/>
          </w:tcPr>
          <w:p w:rsidR="3E576EDB" w:rsidP="3E576EDB" w:rsidRDefault="0093735D" w14:paraId="1B69D11A" w14:textId="49696330">
            <w:pPr>
              <w:spacing w:line="259"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Siiri Tõniste</w:t>
            </w:r>
          </w:p>
        </w:tc>
        <w:tc>
          <w:tcPr>
            <w:tcW w:w="4125" w:type="dxa"/>
            <w:tcMar/>
          </w:tcPr>
          <w:p w:rsidR="3E576EDB" w:rsidP="3E576EDB" w:rsidRDefault="00AF3114" w14:paraId="25177728" w14:textId="70DC7B89">
            <w:pPr>
              <w:spacing w:line="259"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Finantsteenuste poliitika osakonnajuhataja</w:t>
            </w:r>
          </w:p>
        </w:tc>
        <w:tc>
          <w:tcPr>
            <w:tcW w:w="2235" w:type="dxa"/>
            <w:tcMar/>
          </w:tcPr>
          <w:p w:rsidR="3E576EDB" w:rsidP="009D7AC6" w:rsidRDefault="009D7AC6" w14:paraId="6A1B1F91" w14:textId="49CE6CD1">
            <w:pPr>
              <w:spacing w:line="259"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26.08.-31.12.2025</w:t>
            </w:r>
          </w:p>
        </w:tc>
      </w:tr>
      <w:tr w:rsidR="3E576EDB" w:rsidTr="7E677829" w14:paraId="2A579A54" w14:textId="77777777">
        <w:trPr>
          <w:trHeight w:val="300"/>
        </w:trPr>
        <w:tc>
          <w:tcPr>
            <w:tcW w:w="2745" w:type="dxa"/>
            <w:tcMar/>
          </w:tcPr>
          <w:p w:rsidR="3E576EDB" w:rsidP="3E576EDB" w:rsidRDefault="0093735D" w14:paraId="2044C643" w14:textId="35CF6B2A">
            <w:pPr>
              <w:spacing w:line="259"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Kaie Karniol</w:t>
            </w:r>
          </w:p>
        </w:tc>
        <w:tc>
          <w:tcPr>
            <w:tcW w:w="4125" w:type="dxa"/>
            <w:tcMar/>
          </w:tcPr>
          <w:p w:rsidR="3E576EDB" w:rsidP="3E576EDB" w:rsidRDefault="009D7AC6" w14:paraId="7C309E88" w14:textId="6B6907C7">
            <w:pPr>
              <w:spacing w:line="259"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Rahandusministeeriumi ühisosakonna juhataja</w:t>
            </w:r>
          </w:p>
        </w:tc>
        <w:tc>
          <w:tcPr>
            <w:tcW w:w="2235" w:type="dxa"/>
            <w:tcMar/>
          </w:tcPr>
          <w:p w:rsidR="3E576EDB" w:rsidP="009D7AC6" w:rsidRDefault="009D7AC6" w14:paraId="14DE885D" w14:textId="63EB9D77">
            <w:pPr>
              <w:spacing w:line="259" w:lineRule="auto"/>
              <w:jc w:val="center"/>
              <w:rPr>
                <w:rFonts w:ascii="Times New Roman" w:hAnsi="Times New Roman" w:eastAsia="Times New Roman" w:cs="Times New Roman"/>
                <w:sz w:val="24"/>
                <w:szCs w:val="24"/>
              </w:rPr>
            </w:pPr>
            <w:r w:rsidRPr="009D7AC6">
              <w:rPr>
                <w:rFonts w:ascii="Times New Roman" w:hAnsi="Times New Roman" w:eastAsia="Times New Roman" w:cs="Times New Roman"/>
                <w:sz w:val="24"/>
                <w:szCs w:val="24"/>
              </w:rPr>
              <w:t>25.03.</w:t>
            </w:r>
            <w:r>
              <w:rPr>
                <w:rFonts w:ascii="Times New Roman" w:hAnsi="Times New Roman" w:eastAsia="Times New Roman" w:cs="Times New Roman"/>
                <w:sz w:val="24"/>
                <w:szCs w:val="24"/>
              </w:rPr>
              <w:t>-25.08.2025</w:t>
            </w:r>
          </w:p>
        </w:tc>
      </w:tr>
      <w:tr w:rsidR="3E576EDB" w:rsidTr="7E677829" w14:paraId="5EF54BDB" w14:textId="77777777">
        <w:trPr>
          <w:trHeight w:val="300"/>
        </w:trPr>
        <w:tc>
          <w:tcPr>
            <w:tcW w:w="2745" w:type="dxa"/>
            <w:tcMar/>
          </w:tcPr>
          <w:p w:rsidR="3E576EDB" w:rsidP="3E576EDB" w:rsidRDefault="3E576EDB" w14:paraId="4FB1363F" w14:textId="5AC5037C">
            <w:pPr>
              <w:spacing w:line="259" w:lineRule="auto"/>
              <w:rPr>
                <w:rFonts w:ascii="Times New Roman" w:hAnsi="Times New Roman" w:eastAsia="Times New Roman" w:cs="Times New Roman"/>
                <w:sz w:val="24"/>
                <w:szCs w:val="24"/>
              </w:rPr>
            </w:pPr>
            <w:r w:rsidRPr="3E576EDB">
              <w:rPr>
                <w:rFonts w:ascii="Times New Roman" w:hAnsi="Times New Roman" w:eastAsia="Times New Roman" w:cs="Times New Roman"/>
                <w:sz w:val="24"/>
                <w:szCs w:val="24"/>
              </w:rPr>
              <w:t>Linda Jürisson, komitee esimees</w:t>
            </w:r>
          </w:p>
        </w:tc>
        <w:tc>
          <w:tcPr>
            <w:tcW w:w="4125" w:type="dxa"/>
            <w:tcMar/>
          </w:tcPr>
          <w:p w:rsidR="3E576EDB" w:rsidP="3E576EDB" w:rsidRDefault="3E576EDB" w14:paraId="0370EC0D" w14:textId="2076B24A">
            <w:pPr>
              <w:spacing w:line="259" w:lineRule="auto"/>
              <w:rPr>
                <w:rFonts w:ascii="Times New Roman" w:hAnsi="Times New Roman" w:eastAsia="Times New Roman" w:cs="Times New Roman"/>
                <w:sz w:val="24"/>
                <w:szCs w:val="24"/>
              </w:rPr>
            </w:pPr>
            <w:r w:rsidRPr="7E677829" w:rsidR="371335E3">
              <w:rPr>
                <w:rFonts w:ascii="Times New Roman" w:hAnsi="Times New Roman" w:eastAsia="Times New Roman" w:cs="Times New Roman"/>
                <w:sz w:val="24"/>
                <w:szCs w:val="24"/>
              </w:rPr>
              <w:t>Avitar</w:t>
            </w:r>
            <w:r w:rsidRPr="7E677829" w:rsidR="371335E3">
              <w:rPr>
                <w:rFonts w:ascii="Times New Roman" w:hAnsi="Times New Roman" w:eastAsia="Times New Roman" w:cs="Times New Roman"/>
                <w:sz w:val="24"/>
                <w:szCs w:val="24"/>
              </w:rPr>
              <w:t xml:space="preserve"> OÜ</w:t>
            </w:r>
            <w:r w:rsidRPr="7E677829" w:rsidR="3E576EDB">
              <w:rPr>
                <w:rFonts w:ascii="Times New Roman" w:hAnsi="Times New Roman" w:eastAsia="Times New Roman" w:cs="Times New Roman"/>
                <w:sz w:val="24"/>
                <w:szCs w:val="24"/>
              </w:rPr>
              <w:t xml:space="preserve"> õde, SA nõukogu liige</w:t>
            </w:r>
          </w:p>
        </w:tc>
        <w:tc>
          <w:tcPr>
            <w:tcW w:w="2235" w:type="dxa"/>
            <w:tcMar/>
          </w:tcPr>
          <w:p w:rsidR="3E576EDB" w:rsidP="009D7AC6" w:rsidRDefault="0093735D" w14:paraId="5E4A1AEB" w14:textId="7C6C0364">
            <w:pPr>
              <w:spacing w:line="259"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01.01</w:t>
            </w:r>
            <w:r w:rsidRPr="3E576EDB" w:rsidR="3E576EDB">
              <w:rPr>
                <w:rFonts w:ascii="Times New Roman" w:hAnsi="Times New Roman" w:eastAsia="Times New Roman" w:cs="Times New Roman"/>
                <w:sz w:val="24"/>
                <w:szCs w:val="24"/>
              </w:rPr>
              <w:t>.-31.12.202</w:t>
            </w:r>
            <w:r>
              <w:rPr>
                <w:rFonts w:ascii="Times New Roman" w:hAnsi="Times New Roman" w:eastAsia="Times New Roman" w:cs="Times New Roman"/>
                <w:sz w:val="24"/>
                <w:szCs w:val="24"/>
              </w:rPr>
              <w:t>5</w:t>
            </w:r>
          </w:p>
        </w:tc>
      </w:tr>
      <w:tr w:rsidR="3E576EDB" w:rsidTr="7E677829" w14:paraId="5286BF2E" w14:textId="77777777">
        <w:trPr>
          <w:trHeight w:val="300"/>
        </w:trPr>
        <w:tc>
          <w:tcPr>
            <w:tcW w:w="2745" w:type="dxa"/>
            <w:tcMar/>
          </w:tcPr>
          <w:p w:rsidR="3E576EDB" w:rsidP="3E576EDB" w:rsidRDefault="3E576EDB" w14:paraId="2DE09640" w14:textId="23ABA915">
            <w:pPr>
              <w:spacing w:line="259" w:lineRule="auto"/>
            </w:pPr>
            <w:r w:rsidRPr="3E576EDB">
              <w:rPr>
                <w:rFonts w:ascii="Times New Roman" w:hAnsi="Times New Roman" w:eastAsia="Times New Roman" w:cs="Times New Roman"/>
                <w:sz w:val="24"/>
                <w:szCs w:val="24"/>
              </w:rPr>
              <w:t>Maarjo Mändmaa</w:t>
            </w:r>
          </w:p>
        </w:tc>
        <w:tc>
          <w:tcPr>
            <w:tcW w:w="4125" w:type="dxa"/>
            <w:tcMar/>
          </w:tcPr>
          <w:p w:rsidR="3E576EDB" w:rsidP="3E576EDB" w:rsidRDefault="3E576EDB" w14:paraId="15EF6CDD" w14:textId="2524D6FD">
            <w:pPr>
              <w:spacing w:line="259" w:lineRule="auto"/>
            </w:pPr>
            <w:r w:rsidRPr="3E576EDB">
              <w:rPr>
                <w:rFonts w:ascii="Times New Roman" w:hAnsi="Times New Roman" w:eastAsia="Times New Roman" w:cs="Times New Roman"/>
                <w:sz w:val="24"/>
                <w:szCs w:val="24"/>
              </w:rPr>
              <w:t>Sotsiaalministeerium kantsler, SA nõukogu liige</w:t>
            </w:r>
          </w:p>
        </w:tc>
        <w:tc>
          <w:tcPr>
            <w:tcW w:w="2235" w:type="dxa"/>
            <w:tcMar/>
          </w:tcPr>
          <w:p w:rsidR="3E576EDB" w:rsidP="009D7AC6" w:rsidRDefault="009D7AC6" w14:paraId="294C72B2" w14:textId="0B306384">
            <w:pPr>
              <w:spacing w:line="259"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01.01.-24.03.2025</w:t>
            </w:r>
          </w:p>
        </w:tc>
      </w:tr>
    </w:tbl>
    <w:p w:rsidR="3E576EDB" w:rsidP="3E576EDB" w:rsidRDefault="3E576EDB" w14:paraId="32E804C5" w14:textId="66CB20C8">
      <w:pPr>
        <w:spacing w:after="0" w:line="240" w:lineRule="auto"/>
        <w:jc w:val="both"/>
        <w:rPr>
          <w:rFonts w:ascii="Times New Roman" w:hAnsi="Times New Roman" w:eastAsia="Times New Roman" w:cs="Times New Roman"/>
          <w:color w:val="000000" w:themeColor="text1"/>
          <w:sz w:val="24"/>
          <w:szCs w:val="24"/>
        </w:rPr>
      </w:pPr>
    </w:p>
    <w:p w:rsidR="00845B93" w:rsidP="05E5865C" w:rsidRDefault="00845B93" w14:paraId="13C4D3AC" w14:textId="5F39DBD2">
      <w:pPr>
        <w:spacing w:after="0" w:line="240" w:lineRule="auto"/>
        <w:jc w:val="both"/>
        <w:rPr>
          <w:rFonts w:cstheme="minorHAnsi"/>
          <w:bCs/>
          <w:color w:val="000000" w:themeColor="text1"/>
          <w:sz w:val="24"/>
          <w:szCs w:val="24"/>
        </w:rPr>
      </w:pPr>
      <w:commentRangeStart w:id="3"/>
      <w:commentRangeStart w:id="2099282902"/>
      <w:r w:rsidRPr="0810D5A1" w:rsidR="00845B93">
        <w:rPr>
          <w:rFonts w:ascii="Times New Roman" w:hAnsi="Times New Roman" w:eastAsia="Times New Roman" w:cs="Times New Roman"/>
          <w:b w:val="1"/>
          <w:bCs w:val="1"/>
          <w:color w:val="000000" w:themeColor="text1" w:themeTint="FF" w:themeShade="FF"/>
          <w:sz w:val="24"/>
          <w:szCs w:val="24"/>
        </w:rPr>
        <w:t>Sisekontroll</w:t>
      </w:r>
      <w:r w:rsidRPr="0810D5A1" w:rsidR="1652655D">
        <w:rPr>
          <w:rFonts w:ascii="Times New Roman" w:hAnsi="Times New Roman" w:eastAsia="Times New Roman" w:cs="Times New Roman"/>
          <w:b w:val="1"/>
          <w:bCs w:val="1"/>
          <w:color w:val="000000" w:themeColor="text1" w:themeTint="FF" w:themeShade="FF"/>
          <w:sz w:val="24"/>
          <w:szCs w:val="24"/>
        </w:rPr>
        <w:t xml:space="preserve"> ja siseaudit</w:t>
      </w:r>
      <w:r w:rsidRPr="0810D5A1" w:rsidR="0093735D">
        <w:rPr>
          <w:rFonts w:cs="Calibri" w:cstheme="minorAscii"/>
          <w:color w:val="000000" w:themeColor="text1" w:themeTint="FF" w:themeShade="FF"/>
          <w:sz w:val="24"/>
          <w:szCs w:val="24"/>
        </w:rPr>
        <w:t xml:space="preserve"> </w:t>
      </w:r>
      <w:commentRangeEnd w:id="3"/>
      <w:r>
        <w:rPr>
          <w:rStyle w:val="CommentReference"/>
        </w:rPr>
        <w:commentReference w:id="3"/>
      </w:r>
      <w:commentRangeEnd w:id="2099282902"/>
      <w:r>
        <w:rPr>
          <w:rStyle w:val="CommentReference"/>
        </w:rPr>
        <w:commentReference w:id="2099282902"/>
      </w:r>
    </w:p>
    <w:p w:rsidRPr="00E54A71" w:rsidR="0093735D" w:rsidP="05E5865C" w:rsidRDefault="0093735D" w14:paraId="71591F4B" w14:textId="77777777">
      <w:pPr>
        <w:spacing w:after="0" w:line="240" w:lineRule="auto"/>
        <w:jc w:val="both"/>
        <w:rPr>
          <w:rFonts w:ascii="Times New Roman" w:hAnsi="Times New Roman" w:eastAsia="Times New Roman" w:cs="Times New Roman"/>
          <w:color w:val="000000" w:themeColor="text1"/>
          <w:sz w:val="24"/>
          <w:szCs w:val="24"/>
        </w:rPr>
      </w:pPr>
    </w:p>
    <w:p w:rsidR="6CC35A21" w:rsidP="0810D5A1" w:rsidRDefault="6CC35A21" w14:paraId="003FD9EA" w14:textId="58D5370F">
      <w:pPr>
        <w:spacing w:after="0" w:line="240" w:lineRule="auto"/>
        <w:jc w:val="both"/>
        <w:rPr>
          <w:rFonts w:ascii="Times New Roman" w:hAnsi="Times New Roman" w:eastAsia="Times New Roman" w:cs="Times New Roman"/>
          <w:color w:val="auto"/>
          <w:sz w:val="24"/>
          <w:szCs w:val="24"/>
        </w:rPr>
      </w:pPr>
      <w:r w:rsidRPr="0810D5A1" w:rsidR="6CC35A21">
        <w:rPr>
          <w:rFonts w:ascii="Times New Roman" w:hAnsi="Times New Roman" w:eastAsia="Times New Roman" w:cs="Times New Roman"/>
          <w:color w:val="auto"/>
          <w:sz w:val="24"/>
          <w:szCs w:val="24"/>
        </w:rPr>
        <w:t>SA Viljandi Haiglas sisekontrolli ja siseauditi süsteem toetab sihtasutuse eesmärkide saavutamist ning aitab tagada tegevuse vastavuse õigusaktidele ja sisemistele regulatsioonidele.</w:t>
      </w:r>
    </w:p>
    <w:p w:rsidR="0810D5A1" w:rsidP="0810D5A1" w:rsidRDefault="0810D5A1" w14:paraId="5FFF3117" w14:textId="4A815F96">
      <w:pPr>
        <w:spacing w:after="0" w:line="240" w:lineRule="auto"/>
        <w:jc w:val="both"/>
        <w:rPr>
          <w:rFonts w:ascii="Times New Roman" w:hAnsi="Times New Roman" w:eastAsia="Times New Roman" w:cs="Times New Roman"/>
          <w:color w:val="auto"/>
          <w:sz w:val="24"/>
          <w:szCs w:val="24"/>
        </w:rPr>
      </w:pPr>
    </w:p>
    <w:p w:rsidR="6CC35A21" w:rsidP="0810D5A1" w:rsidRDefault="6CC35A21" w14:paraId="164D17FF" w14:textId="4BB08E8C">
      <w:pPr>
        <w:pStyle w:val="Normal"/>
        <w:spacing w:after="0" w:line="240" w:lineRule="auto"/>
        <w:jc w:val="both"/>
        <w:rPr>
          <w:rFonts w:ascii="Times New Roman" w:hAnsi="Times New Roman" w:eastAsia="Times New Roman" w:cs="Times New Roman"/>
          <w:color w:val="auto"/>
          <w:sz w:val="24"/>
          <w:szCs w:val="24"/>
        </w:rPr>
      </w:pPr>
      <w:r w:rsidRPr="0810D5A1" w:rsidR="6CC35A21">
        <w:rPr>
          <w:rFonts w:ascii="Times New Roman" w:hAnsi="Times New Roman" w:eastAsia="Times New Roman" w:cs="Times New Roman"/>
          <w:color w:val="auto"/>
          <w:sz w:val="24"/>
          <w:szCs w:val="24"/>
        </w:rPr>
        <w:t>2025. aastal jätkati siseauditite läbiviimist ning parendusettepanekute elluviimise jälgimist. Auditite tulemused ja olulisemad tähelepanekud esitati nii juhatusele, auditikomiteele, kui nõukogule. Nõukogu peab oluliseks, et sisekontroll oleks integreeritud igapäevasesse juhtimisse ning seotud riskijuhtimise ja kvaliteedijuhtimise tegevustega.</w:t>
      </w:r>
    </w:p>
    <w:p w:rsidR="0810D5A1" w:rsidP="0810D5A1" w:rsidRDefault="0810D5A1" w14:paraId="42393D0B" w14:textId="70D8F877">
      <w:pPr>
        <w:pStyle w:val="Normal"/>
        <w:spacing w:after="0" w:line="240" w:lineRule="auto"/>
        <w:jc w:val="both"/>
        <w:rPr>
          <w:rFonts w:ascii="Times New Roman" w:hAnsi="Times New Roman" w:eastAsia="Times New Roman" w:cs="Times New Roman"/>
          <w:color w:val="auto"/>
          <w:sz w:val="24"/>
          <w:szCs w:val="24"/>
        </w:rPr>
      </w:pPr>
    </w:p>
    <w:p w:rsidR="47B2258F" w:rsidP="0810D5A1" w:rsidRDefault="47B2258F" w14:paraId="20062D58" w14:textId="1CCEE04B">
      <w:pPr>
        <w:pStyle w:val="Normal"/>
        <w:spacing w:after="0" w:line="240" w:lineRule="auto"/>
        <w:jc w:val="both"/>
        <w:rPr>
          <w:rFonts w:ascii="Times New Roman" w:hAnsi="Times New Roman" w:eastAsia="Times New Roman" w:cs="Times New Roman"/>
          <w:color w:val="auto"/>
          <w:sz w:val="24"/>
          <w:szCs w:val="24"/>
        </w:rPr>
      </w:pPr>
      <w:r w:rsidRPr="0810D5A1" w:rsidR="47B2258F">
        <w:rPr>
          <w:rFonts w:ascii="Times New Roman" w:hAnsi="Times New Roman" w:eastAsia="Times New Roman" w:cs="Times New Roman"/>
          <w:color w:val="auto"/>
          <w:sz w:val="24"/>
          <w:szCs w:val="24"/>
        </w:rPr>
        <w:t>Sihtasutuse</w:t>
      </w:r>
      <w:r w:rsidRPr="0810D5A1" w:rsidR="6CC35A21">
        <w:rPr>
          <w:rFonts w:ascii="Times New Roman" w:hAnsi="Times New Roman" w:eastAsia="Times New Roman" w:cs="Times New Roman"/>
          <w:color w:val="auto"/>
          <w:sz w:val="24"/>
          <w:szCs w:val="24"/>
        </w:rPr>
        <w:t xml:space="preserve"> sisekontrolli süsteem </w:t>
      </w:r>
      <w:r w:rsidRPr="0810D5A1" w:rsidR="44AF8FD1">
        <w:rPr>
          <w:rFonts w:ascii="Times New Roman" w:hAnsi="Times New Roman" w:eastAsia="Times New Roman" w:cs="Times New Roman"/>
          <w:color w:val="auto"/>
          <w:sz w:val="24"/>
          <w:szCs w:val="24"/>
        </w:rPr>
        <w:t xml:space="preserve">on </w:t>
      </w:r>
      <w:r w:rsidRPr="0810D5A1" w:rsidR="6CC35A21">
        <w:rPr>
          <w:rFonts w:ascii="Times New Roman" w:hAnsi="Times New Roman" w:eastAsia="Times New Roman" w:cs="Times New Roman"/>
          <w:color w:val="auto"/>
          <w:sz w:val="24"/>
          <w:szCs w:val="24"/>
        </w:rPr>
        <w:t>toimiv ning loob eeldused võimalike riskide varajaseks tuvastamiseks ja maandamiseks. Süsteemi järjepidev arendamine ning parendusettepanekute mõju jälgimine on jätkuvalt oluline tähelepanuvaldkond.</w:t>
      </w:r>
    </w:p>
    <w:p w:rsidR="0810D5A1" w:rsidP="0810D5A1" w:rsidRDefault="0810D5A1" w14:paraId="5B462D6E" w14:textId="63FDCD68">
      <w:pPr>
        <w:spacing w:after="0" w:line="240" w:lineRule="auto"/>
        <w:jc w:val="both"/>
        <w:rPr>
          <w:rFonts w:ascii="Times New Roman" w:hAnsi="Times New Roman" w:eastAsia="Times New Roman" w:cs="Times New Roman"/>
          <w:color w:val="000000" w:themeColor="text1" w:themeTint="FF" w:themeShade="FF"/>
          <w:sz w:val="24"/>
          <w:szCs w:val="24"/>
        </w:rPr>
      </w:pPr>
    </w:p>
    <w:p w:rsidR="0810D5A1" w:rsidP="0810D5A1" w:rsidRDefault="0810D5A1" w14:paraId="1B556392" w14:textId="575F5BAA">
      <w:pPr>
        <w:pStyle w:val="Normal"/>
        <w:spacing w:after="0" w:line="240" w:lineRule="auto"/>
        <w:jc w:val="both"/>
        <w:rPr>
          <w:rFonts w:ascii="Times New Roman" w:hAnsi="Times New Roman" w:eastAsia="Times New Roman" w:cs="Times New Roman"/>
          <w:color w:val="000000" w:themeColor="text1" w:themeTint="FF" w:themeShade="FF"/>
          <w:sz w:val="24"/>
          <w:szCs w:val="24"/>
        </w:rPr>
      </w:pPr>
    </w:p>
    <w:p w:rsidR="753378AD" w:rsidP="5F67A4EE" w:rsidRDefault="753378AD" w14:paraId="43E89973" w14:textId="51008389">
      <w:pPr>
        <w:pStyle w:val="Normal"/>
        <w:spacing w:after="0" w:line="240" w:lineRule="auto"/>
        <w:jc w:val="both"/>
        <w:rPr>
          <w:rFonts w:ascii="Times New Roman" w:hAnsi="Times New Roman" w:eastAsia="Times New Roman" w:cs="Times New Roman"/>
          <w:b w:val="1"/>
          <w:bCs w:val="1"/>
          <w:sz w:val="24"/>
          <w:szCs w:val="24"/>
        </w:rPr>
      </w:pPr>
    </w:p>
    <w:sectPr w:rsidR="753378AD">
      <w:headerReference w:type="default" r:id="rId16"/>
      <w:footerReference w:type="default" r:id="rId17"/>
      <w:pgSz w:w="11906" w:h="16838" w:orient="portrait"/>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LA" w:author="Laura Allase" w:date="2026-02-19T14:40:00Z" w:id="1">
    <w:p w:rsidR="0093735D" w:rsidP="0093735D" w:rsidRDefault="0093735D" w14:paraId="0B4CB95B" w14:textId="58637903">
      <w:pPr>
        <w:pStyle w:val="CommentText"/>
      </w:pPr>
      <w:r>
        <w:rPr>
          <w:rStyle w:val="CommentReference"/>
        </w:rPr>
        <w:annotationRef/>
      </w:r>
      <w:r>
        <w:t>Marika</w:t>
      </w:r>
    </w:p>
  </w:comment>
  <w:comment w:initials="LA" w:author="Laura Allase" w:date="2026-02-19T14:40:00Z" w:id="2">
    <w:p w:rsidR="0093735D" w:rsidP="0093735D" w:rsidRDefault="0093735D" w14:paraId="2CA04B5F" w14:textId="77777777">
      <w:pPr>
        <w:pStyle w:val="CommentText"/>
      </w:pPr>
      <w:r>
        <w:rPr>
          <w:rStyle w:val="CommentReference"/>
        </w:rPr>
        <w:annotationRef/>
      </w:r>
      <w:r>
        <w:t>Marika</w:t>
      </w:r>
    </w:p>
  </w:comment>
  <w:comment w:initials="LA" w:author="Laura Allase" w:date="2026-02-19T14:37:00Z" w:id="3">
    <w:p w:rsidR="0093735D" w:rsidP="0093735D" w:rsidRDefault="0093735D" w14:paraId="4CE66C3E" w14:textId="5E295DE9">
      <w:pPr>
        <w:pStyle w:val="CommentText"/>
      </w:pPr>
      <w:r>
        <w:rPr>
          <w:rStyle w:val="CommentReference"/>
        </w:rPr>
        <w:annotationRef/>
      </w:r>
      <w:r>
        <w:t>Kätlin</w:t>
      </w:r>
    </w:p>
  </w:comment>
  <w:comment xmlns:w="http://schemas.openxmlformats.org/wordprocessingml/2006/main" w:initials="MA" w:author="Marika Aaso" w:date="2026-03-04T09:13:15" w:id="636355965">
    <w:p xmlns:w14="http://schemas.microsoft.com/office/word/2010/wordml" xmlns:w="http://schemas.openxmlformats.org/wordprocessingml/2006/main" w:rsidR="3182AABF" w:rsidRDefault="7489828B" w14:paraId="54951FAB" w14:textId="2571FF75">
      <w:pPr>
        <w:pStyle w:val="CommentText"/>
      </w:pPr>
      <w:r>
        <w:rPr>
          <w:rStyle w:val="CommentReference"/>
        </w:rPr>
        <w:annotationRef/>
      </w:r>
      <w:r w:rsidRPr="38BC3976" w:rsidR="63551202">
        <w:t>lisatud</w:t>
      </w:r>
    </w:p>
  </w:comment>
  <w:comment xmlns:w="http://schemas.openxmlformats.org/wordprocessingml/2006/main" w:initials="MA" w:author="Marika Aaso" w:date="2026-03-04T09:13:07" w:id="1847932442">
    <w:p xmlns:w14="http://schemas.microsoft.com/office/word/2010/wordml" xmlns:w="http://schemas.openxmlformats.org/wordprocessingml/2006/main" w:rsidR="62DC789F" w:rsidRDefault="7521AEA8" w14:paraId="14C4E46D" w14:textId="67477DF9">
      <w:pPr>
        <w:pStyle w:val="CommentText"/>
      </w:pPr>
      <w:r>
        <w:rPr>
          <w:rStyle w:val="CommentReference"/>
        </w:rPr>
        <w:annotationRef/>
      </w:r>
      <w:r w:rsidRPr="207E0489" w:rsidR="61BAD4D4">
        <w:t>lisatud</w:t>
      </w:r>
    </w:p>
  </w:comment>
  <w:comment xmlns:w="http://schemas.openxmlformats.org/wordprocessingml/2006/main" w:initials="KV" w:author="Kätlin Venderström" w:date="2026-03-03T13:37:24" w:id="2099282902">
    <w:p xmlns:w14="http://schemas.microsoft.com/office/word/2010/wordml" xmlns:w="http://schemas.openxmlformats.org/wordprocessingml/2006/main" w:rsidR="040EBC5D" w:rsidRDefault="66579E06" w14:paraId="1B76A46A" w14:textId="2242A007">
      <w:pPr>
        <w:pStyle w:val="CommentText"/>
      </w:pPr>
      <w:r>
        <w:rPr>
          <w:rStyle w:val="CommentReference"/>
        </w:rPr>
        <w:annotationRef/>
      </w:r>
      <w:r w:rsidRPr="072B79B8" w:rsidR="702008F7">
        <w:t>tehtud</w:t>
      </w:r>
    </w:p>
  </w:comment>
</w:comments>
</file>

<file path=word/commentsExtended.xml><?xml version="1.0" encoding="utf-8"?>
<w15:commentsEx xmlns:mc="http://schemas.openxmlformats.org/markup-compatibility/2006" xmlns:w15="http://schemas.microsoft.com/office/word/2012/wordml" mc:Ignorable="w15">
  <w15:commentEx w15:done="1" w15:paraId="54951FAB" w15:paraIdParent="0B4CB95B"/>
  <w15:commentEx w15:done="1" w15:paraId="0B4CB95B"/>
  <w15:commentEx w15:done="1" w15:paraId="2CA04B5F"/>
  <w15:commentEx w15:done="1" w15:paraId="4CE66C3E"/>
  <w15:commentEx w15:done="1" w15:paraId="14C4E46D" w15:paraIdParent="2CA04B5F"/>
  <w15:commentEx w15:done="1" w15:paraId="1B76A46A" w15:paraIdParent="4CE66C3E"/>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2B3B4E9" w16cex:dateUtc="2026-03-04T07:13:15.212Z"/>
  <w16cex:commentExtensible w16cex:durableId="7F827E8C" w16cex:dateUtc="2026-02-19T12:40:00Z"/>
  <w16cex:commentExtensible w16cex:durableId="7B0E8FAE" w16cex:dateUtc="2026-02-19T12:40:00Z"/>
  <w16cex:commentExtensible w16cex:durableId="1395AF9C" w16cex:dateUtc="2026-02-19T12:37:00Z"/>
  <w16cex:commentExtensible w16cex:durableId="487B4EAB" w16cex:dateUtc="2026-03-04T07:13:07.824Z"/>
  <w16cex:commentExtensible w16cex:durableId="70580263" w16cex:dateUtc="2026-03-03T11:37:24.208Z"/>
</w16cex:commentsExtensible>
</file>

<file path=word/commentsIds.xml><?xml version="1.0" encoding="utf-8"?>
<w16cid:commentsIds xmlns:mc="http://schemas.openxmlformats.org/markup-compatibility/2006" xmlns:w16cid="http://schemas.microsoft.com/office/word/2016/wordml/cid" mc:Ignorable="w16cid">
  <w16cid:commentId w16cid:paraId="0B4CB95B" w16cid:durableId="7F827E8C"/>
  <w16cid:commentId w16cid:paraId="2CA04B5F" w16cid:durableId="7B0E8FAE"/>
  <w16cid:commentId w16cid:paraId="4CE66C3E" w16cid:durableId="1395AF9C"/>
  <w16cid:commentId w16cid:paraId="54951FAB" w16cid:durableId="42B3B4E9"/>
  <w16cid:commentId w16cid:paraId="14C4E46D" w16cid:durableId="487B4EAB"/>
  <w16cid:commentId w16cid:paraId="1B76A46A" w16cid:durableId="705802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6497" w:rsidP="0043454F" w:rsidRDefault="00C96497" w14:paraId="1F776D1C" w14:textId="77777777">
      <w:pPr>
        <w:spacing w:after="0" w:line="240" w:lineRule="auto"/>
      </w:pPr>
      <w:r>
        <w:separator/>
      </w:r>
    </w:p>
  </w:endnote>
  <w:endnote w:type="continuationSeparator" w:id="0">
    <w:p w:rsidR="00C96497" w:rsidP="0043454F" w:rsidRDefault="00C96497" w14:paraId="29E86569" w14:textId="77777777">
      <w:pPr>
        <w:spacing w:after="0" w:line="240" w:lineRule="auto"/>
      </w:pPr>
      <w:r>
        <w:continuationSeparator/>
      </w:r>
    </w:p>
  </w:endnote>
  <w:endnote w:type="continuationNotice" w:id="1">
    <w:p w:rsidR="00C96497" w:rsidRDefault="00C96497" w14:paraId="07A6E42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E576EDB" w:rsidTr="3E576EDB" w14:paraId="697CAD10" w14:textId="77777777">
      <w:trPr>
        <w:trHeight w:val="300"/>
      </w:trPr>
      <w:tc>
        <w:tcPr>
          <w:tcW w:w="3005" w:type="dxa"/>
        </w:tcPr>
        <w:p w:rsidR="3E576EDB" w:rsidP="3E576EDB" w:rsidRDefault="3E576EDB" w14:paraId="57F5E134" w14:textId="0097CC7D">
          <w:pPr>
            <w:pStyle w:val="Header"/>
            <w:ind w:left="-115"/>
          </w:pPr>
        </w:p>
      </w:tc>
      <w:tc>
        <w:tcPr>
          <w:tcW w:w="3005" w:type="dxa"/>
        </w:tcPr>
        <w:p w:rsidR="3E576EDB" w:rsidP="3E576EDB" w:rsidRDefault="3E576EDB" w14:paraId="3792C16D" w14:textId="2B73713B">
          <w:pPr>
            <w:pStyle w:val="Header"/>
            <w:jc w:val="center"/>
          </w:pPr>
        </w:p>
      </w:tc>
      <w:tc>
        <w:tcPr>
          <w:tcW w:w="3005" w:type="dxa"/>
        </w:tcPr>
        <w:p w:rsidR="3E576EDB" w:rsidP="3E576EDB" w:rsidRDefault="3E576EDB" w14:paraId="3FBDCDA2" w14:textId="76B42C67">
          <w:pPr>
            <w:pStyle w:val="Header"/>
            <w:ind w:right="-115"/>
            <w:jc w:val="right"/>
          </w:pPr>
          <w:r>
            <w:fldChar w:fldCharType="begin"/>
          </w:r>
          <w:r>
            <w:instrText>PAGE</w:instrText>
          </w:r>
          <w:r>
            <w:fldChar w:fldCharType="separate"/>
          </w:r>
          <w:r w:rsidR="0093735D">
            <w:rPr>
              <w:noProof/>
            </w:rPr>
            <w:t>1</w:t>
          </w:r>
          <w:r>
            <w:fldChar w:fldCharType="end"/>
          </w:r>
        </w:p>
      </w:tc>
    </w:tr>
  </w:tbl>
  <w:p w:rsidR="3E576EDB" w:rsidP="3E576EDB" w:rsidRDefault="3E576EDB" w14:paraId="716F8747" w14:textId="4333CB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6497" w:rsidP="0043454F" w:rsidRDefault="00C96497" w14:paraId="3C760734" w14:textId="77777777">
      <w:pPr>
        <w:spacing w:after="0" w:line="240" w:lineRule="auto"/>
      </w:pPr>
      <w:r>
        <w:separator/>
      </w:r>
    </w:p>
  </w:footnote>
  <w:footnote w:type="continuationSeparator" w:id="0">
    <w:p w:rsidR="00C96497" w:rsidP="0043454F" w:rsidRDefault="00C96497" w14:paraId="58C5545C" w14:textId="77777777">
      <w:pPr>
        <w:spacing w:after="0" w:line="240" w:lineRule="auto"/>
      </w:pPr>
      <w:r>
        <w:continuationSeparator/>
      </w:r>
    </w:p>
  </w:footnote>
  <w:footnote w:type="continuationNotice" w:id="1">
    <w:p w:rsidR="00C96497" w:rsidRDefault="00C96497" w14:paraId="78DA252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E576EDB" w:rsidTr="3E576EDB" w14:paraId="75E565BD" w14:textId="77777777">
      <w:trPr>
        <w:trHeight w:val="300"/>
      </w:trPr>
      <w:tc>
        <w:tcPr>
          <w:tcW w:w="3005" w:type="dxa"/>
        </w:tcPr>
        <w:p w:rsidR="3E576EDB" w:rsidP="3E576EDB" w:rsidRDefault="3E576EDB" w14:paraId="22ED108D" w14:textId="5CD56A18">
          <w:pPr>
            <w:pStyle w:val="Header"/>
            <w:ind w:left="-115"/>
          </w:pPr>
        </w:p>
      </w:tc>
      <w:tc>
        <w:tcPr>
          <w:tcW w:w="3005" w:type="dxa"/>
        </w:tcPr>
        <w:p w:rsidR="3E576EDB" w:rsidP="3E576EDB" w:rsidRDefault="3E576EDB" w14:paraId="7B635507" w14:textId="5DB7D706">
          <w:pPr>
            <w:pStyle w:val="Header"/>
            <w:jc w:val="center"/>
          </w:pPr>
        </w:p>
      </w:tc>
      <w:tc>
        <w:tcPr>
          <w:tcW w:w="3005" w:type="dxa"/>
        </w:tcPr>
        <w:p w:rsidR="3E576EDB" w:rsidP="3E576EDB" w:rsidRDefault="3E576EDB" w14:paraId="739981A8" w14:textId="43F90F94">
          <w:pPr>
            <w:pStyle w:val="Header"/>
            <w:ind w:right="-115"/>
            <w:jc w:val="right"/>
          </w:pPr>
        </w:p>
      </w:tc>
    </w:tr>
  </w:tbl>
  <w:p w:rsidR="3E576EDB" w:rsidP="3E576EDB" w:rsidRDefault="3E576EDB" w14:paraId="494CF115" w14:textId="45E18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E7ECB"/>
    <w:multiLevelType w:val="hybridMultilevel"/>
    <w:tmpl w:val="C26645B0"/>
    <w:lvl w:ilvl="0" w:tplc="185863E4">
      <w:start w:val="2022"/>
      <w:numFmt w:val="bullet"/>
      <w:lvlText w:val="-"/>
      <w:lvlJc w:val="left"/>
      <w:pPr>
        <w:ind w:left="720" w:hanging="360"/>
      </w:pPr>
      <w:rPr>
        <w:rFonts w:hint="default" w:ascii="Times New Roman" w:hAnsi="Times New Roman" w:cs="Times New Roman" w:eastAsiaTheme="minorHAnsi"/>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1" w15:restartNumberingAfterBreak="0">
    <w:nsid w:val="23E92A85"/>
    <w:multiLevelType w:val="hybridMultilevel"/>
    <w:tmpl w:val="8964695E"/>
    <w:lvl w:ilvl="0" w:tplc="D7568306">
      <w:start w:val="1"/>
      <w:numFmt w:val="decimal"/>
      <w:lvlText w:val="%1."/>
      <w:lvlJc w:val="left"/>
      <w:pPr>
        <w:ind w:left="720" w:hanging="360"/>
      </w:pPr>
    </w:lvl>
    <w:lvl w:ilvl="1" w:tplc="00ECCCCA">
      <w:start w:val="1"/>
      <w:numFmt w:val="lowerLetter"/>
      <w:lvlText w:val="%2."/>
      <w:lvlJc w:val="left"/>
      <w:pPr>
        <w:ind w:left="1440" w:hanging="360"/>
      </w:pPr>
    </w:lvl>
    <w:lvl w:ilvl="2" w:tplc="DBC4A668">
      <w:start w:val="1"/>
      <w:numFmt w:val="lowerRoman"/>
      <w:lvlText w:val="%3."/>
      <w:lvlJc w:val="right"/>
      <w:pPr>
        <w:ind w:left="2160" w:hanging="180"/>
      </w:pPr>
    </w:lvl>
    <w:lvl w:ilvl="3" w:tplc="55DC5CCE">
      <w:start w:val="1"/>
      <w:numFmt w:val="decimal"/>
      <w:lvlText w:val="%4."/>
      <w:lvlJc w:val="left"/>
      <w:pPr>
        <w:ind w:left="2880" w:hanging="360"/>
      </w:pPr>
    </w:lvl>
    <w:lvl w:ilvl="4" w:tplc="B292299E">
      <w:start w:val="1"/>
      <w:numFmt w:val="lowerLetter"/>
      <w:lvlText w:val="%5."/>
      <w:lvlJc w:val="left"/>
      <w:pPr>
        <w:ind w:left="3600" w:hanging="360"/>
      </w:pPr>
    </w:lvl>
    <w:lvl w:ilvl="5" w:tplc="16506ADA">
      <w:start w:val="1"/>
      <w:numFmt w:val="lowerRoman"/>
      <w:lvlText w:val="%6."/>
      <w:lvlJc w:val="right"/>
      <w:pPr>
        <w:ind w:left="4320" w:hanging="180"/>
      </w:pPr>
    </w:lvl>
    <w:lvl w:ilvl="6" w:tplc="BBA6655E">
      <w:start w:val="1"/>
      <w:numFmt w:val="decimal"/>
      <w:lvlText w:val="%7."/>
      <w:lvlJc w:val="left"/>
      <w:pPr>
        <w:ind w:left="5040" w:hanging="360"/>
      </w:pPr>
    </w:lvl>
    <w:lvl w:ilvl="7" w:tplc="30E2DE66">
      <w:start w:val="1"/>
      <w:numFmt w:val="lowerLetter"/>
      <w:lvlText w:val="%8."/>
      <w:lvlJc w:val="left"/>
      <w:pPr>
        <w:ind w:left="5760" w:hanging="360"/>
      </w:pPr>
    </w:lvl>
    <w:lvl w:ilvl="8" w:tplc="A9EE8976">
      <w:start w:val="1"/>
      <w:numFmt w:val="lowerRoman"/>
      <w:lvlText w:val="%9."/>
      <w:lvlJc w:val="right"/>
      <w:pPr>
        <w:ind w:left="6480" w:hanging="180"/>
      </w:pPr>
    </w:lvl>
  </w:abstractNum>
  <w:abstractNum w:abstractNumId="2" w15:restartNumberingAfterBreak="0">
    <w:nsid w:val="67E60322"/>
    <w:multiLevelType w:val="hybridMultilevel"/>
    <w:tmpl w:val="A196791A"/>
    <w:lvl w:ilvl="0" w:tplc="3E186F2C">
      <w:start w:val="1"/>
      <w:numFmt w:val="bullet"/>
      <w:lvlText w:val=""/>
      <w:lvlJc w:val="left"/>
      <w:pPr>
        <w:ind w:left="720" w:hanging="360"/>
      </w:pPr>
      <w:rPr>
        <w:rFonts w:hint="default" w:ascii="Symbol" w:hAnsi="Symbol"/>
      </w:rPr>
    </w:lvl>
    <w:lvl w:ilvl="1" w:tplc="4E86F1FA">
      <w:start w:val="1"/>
      <w:numFmt w:val="bullet"/>
      <w:lvlText w:val="o"/>
      <w:lvlJc w:val="left"/>
      <w:pPr>
        <w:ind w:left="1440" w:hanging="360"/>
      </w:pPr>
      <w:rPr>
        <w:rFonts w:hint="default" w:ascii="Courier New" w:hAnsi="Courier New"/>
      </w:rPr>
    </w:lvl>
    <w:lvl w:ilvl="2" w:tplc="9B8A8B44">
      <w:start w:val="1"/>
      <w:numFmt w:val="bullet"/>
      <w:lvlText w:val=""/>
      <w:lvlJc w:val="left"/>
      <w:pPr>
        <w:ind w:left="2160" w:hanging="360"/>
      </w:pPr>
      <w:rPr>
        <w:rFonts w:hint="default" w:ascii="Wingdings" w:hAnsi="Wingdings"/>
      </w:rPr>
    </w:lvl>
    <w:lvl w:ilvl="3" w:tplc="2E6C654A">
      <w:start w:val="1"/>
      <w:numFmt w:val="bullet"/>
      <w:lvlText w:val=""/>
      <w:lvlJc w:val="left"/>
      <w:pPr>
        <w:ind w:left="2880" w:hanging="360"/>
      </w:pPr>
      <w:rPr>
        <w:rFonts w:hint="default" w:ascii="Symbol" w:hAnsi="Symbol"/>
      </w:rPr>
    </w:lvl>
    <w:lvl w:ilvl="4" w:tplc="46B04D5A">
      <w:start w:val="1"/>
      <w:numFmt w:val="bullet"/>
      <w:lvlText w:val="o"/>
      <w:lvlJc w:val="left"/>
      <w:pPr>
        <w:ind w:left="3600" w:hanging="360"/>
      </w:pPr>
      <w:rPr>
        <w:rFonts w:hint="default" w:ascii="Courier New" w:hAnsi="Courier New"/>
      </w:rPr>
    </w:lvl>
    <w:lvl w:ilvl="5" w:tplc="E38057DA">
      <w:start w:val="1"/>
      <w:numFmt w:val="bullet"/>
      <w:lvlText w:val=""/>
      <w:lvlJc w:val="left"/>
      <w:pPr>
        <w:ind w:left="4320" w:hanging="360"/>
      </w:pPr>
      <w:rPr>
        <w:rFonts w:hint="default" w:ascii="Wingdings" w:hAnsi="Wingdings"/>
      </w:rPr>
    </w:lvl>
    <w:lvl w:ilvl="6" w:tplc="D062D4FA">
      <w:start w:val="1"/>
      <w:numFmt w:val="bullet"/>
      <w:lvlText w:val=""/>
      <w:lvlJc w:val="left"/>
      <w:pPr>
        <w:ind w:left="5040" w:hanging="360"/>
      </w:pPr>
      <w:rPr>
        <w:rFonts w:hint="default" w:ascii="Symbol" w:hAnsi="Symbol"/>
      </w:rPr>
    </w:lvl>
    <w:lvl w:ilvl="7" w:tplc="3D764C5E">
      <w:start w:val="1"/>
      <w:numFmt w:val="bullet"/>
      <w:lvlText w:val="o"/>
      <w:lvlJc w:val="left"/>
      <w:pPr>
        <w:ind w:left="5760" w:hanging="360"/>
      </w:pPr>
      <w:rPr>
        <w:rFonts w:hint="default" w:ascii="Courier New" w:hAnsi="Courier New"/>
      </w:rPr>
    </w:lvl>
    <w:lvl w:ilvl="8" w:tplc="4A6687EC">
      <w:start w:val="1"/>
      <w:numFmt w:val="bullet"/>
      <w:lvlText w:val=""/>
      <w:lvlJc w:val="left"/>
      <w:pPr>
        <w:ind w:left="6480" w:hanging="360"/>
      </w:pPr>
      <w:rPr>
        <w:rFonts w:hint="default" w:ascii="Wingdings" w:hAnsi="Wingdings"/>
      </w:rPr>
    </w:lvl>
  </w:abstractNum>
  <w:num w:numId="1" w16cid:durableId="827131031">
    <w:abstractNumId w:val="2"/>
  </w:num>
  <w:num w:numId="2" w16cid:durableId="1950968071">
    <w:abstractNumId w:val="1"/>
  </w:num>
  <w:num w:numId="3" w16cid:durableId="1546336225">
    <w:abstractNumId w:val="0"/>
  </w:num>
</w:numbering>
</file>

<file path=word/people.xml><?xml version="1.0" encoding="utf-8"?>
<w15:people xmlns:mc="http://schemas.openxmlformats.org/markup-compatibility/2006" xmlns:w15="http://schemas.microsoft.com/office/word/2012/wordml" mc:Ignorable="w15">
  <w15:person w15:author="Laura Allase">
    <w15:presenceInfo w15:providerId="AD" w15:userId="S::laura.allase@viljandihaigla.ee::753d4570-9d05-44e9-bba9-c21a4ab73fef"/>
  </w15:person>
  <w15:person w15:author="Kätlin Venderström">
    <w15:presenceInfo w15:providerId="AD" w15:userId="S::katlin.venderstrom@viljandihaigla.ee::240c719f-de46-435b-bcfd-a1007f05b36e"/>
  </w15:person>
  <w15:person w15:author="Kätlin Venderström">
    <w15:presenceInfo w15:providerId="AD" w15:userId="S::katlin.venderstrom@viljandihaigla.ee::240c719f-de46-435b-bcfd-a1007f05b36e"/>
  </w15:person>
  <w15:person w15:author="Marika Aaso">
    <w15:presenceInfo w15:providerId="AD" w15:userId="S::marika.aaso@viljandihaigla.ee::f637b66d-1330-4337-aa17-4572a2dccc05"/>
  </w15:person>
  <w15:person w15:author="Marika Aaso">
    <w15:presenceInfo w15:providerId="AD" w15:userId="S::marika.aaso@viljandihaigla.ee::f637b66d-1330-4337-aa17-4572a2dccc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663"/>
    <w:rsid w:val="000070B6"/>
    <w:rsid w:val="00014FCE"/>
    <w:rsid w:val="00027ADD"/>
    <w:rsid w:val="00035810"/>
    <w:rsid w:val="00043B74"/>
    <w:rsid w:val="000519E9"/>
    <w:rsid w:val="0007141A"/>
    <w:rsid w:val="00094328"/>
    <w:rsid w:val="000A74BF"/>
    <w:rsid w:val="000B331A"/>
    <w:rsid w:val="000C60FA"/>
    <w:rsid w:val="000F3B91"/>
    <w:rsid w:val="001030C0"/>
    <w:rsid w:val="00104114"/>
    <w:rsid w:val="001107F0"/>
    <w:rsid w:val="0011550B"/>
    <w:rsid w:val="001155EA"/>
    <w:rsid w:val="00123A58"/>
    <w:rsid w:val="00123BE4"/>
    <w:rsid w:val="001265BF"/>
    <w:rsid w:val="00131ABC"/>
    <w:rsid w:val="00136E48"/>
    <w:rsid w:val="00147F9B"/>
    <w:rsid w:val="001508F2"/>
    <w:rsid w:val="00154602"/>
    <w:rsid w:val="0017378B"/>
    <w:rsid w:val="001764C4"/>
    <w:rsid w:val="00187B41"/>
    <w:rsid w:val="00190D37"/>
    <w:rsid w:val="0019460E"/>
    <w:rsid w:val="0019705F"/>
    <w:rsid w:val="001A2C30"/>
    <w:rsid w:val="001C44B9"/>
    <w:rsid w:val="001D1D5E"/>
    <w:rsid w:val="001F5A7D"/>
    <w:rsid w:val="00206D26"/>
    <w:rsid w:val="0021296F"/>
    <w:rsid w:val="002214F7"/>
    <w:rsid w:val="00241D85"/>
    <w:rsid w:val="002438B8"/>
    <w:rsid w:val="00280EAF"/>
    <w:rsid w:val="00290F33"/>
    <w:rsid w:val="00293305"/>
    <w:rsid w:val="002A67F3"/>
    <w:rsid w:val="002A74B3"/>
    <w:rsid w:val="002F3CBE"/>
    <w:rsid w:val="00310350"/>
    <w:rsid w:val="00317502"/>
    <w:rsid w:val="00317996"/>
    <w:rsid w:val="00365E90"/>
    <w:rsid w:val="00366F03"/>
    <w:rsid w:val="00375213"/>
    <w:rsid w:val="00377B6E"/>
    <w:rsid w:val="00386B79"/>
    <w:rsid w:val="0038708F"/>
    <w:rsid w:val="00387694"/>
    <w:rsid w:val="003893FB"/>
    <w:rsid w:val="003A70E6"/>
    <w:rsid w:val="003B1D3D"/>
    <w:rsid w:val="003C39E8"/>
    <w:rsid w:val="003D3387"/>
    <w:rsid w:val="003E5AE9"/>
    <w:rsid w:val="003E648D"/>
    <w:rsid w:val="0040430B"/>
    <w:rsid w:val="00404DF9"/>
    <w:rsid w:val="00406753"/>
    <w:rsid w:val="00423BDB"/>
    <w:rsid w:val="004312DC"/>
    <w:rsid w:val="00432D16"/>
    <w:rsid w:val="0043454F"/>
    <w:rsid w:val="00441642"/>
    <w:rsid w:val="00443F95"/>
    <w:rsid w:val="00462E67"/>
    <w:rsid w:val="00471089"/>
    <w:rsid w:val="004738BF"/>
    <w:rsid w:val="004A1269"/>
    <w:rsid w:val="004A7890"/>
    <w:rsid w:val="004B03FF"/>
    <w:rsid w:val="004B4DDD"/>
    <w:rsid w:val="00516767"/>
    <w:rsid w:val="00523E76"/>
    <w:rsid w:val="00527901"/>
    <w:rsid w:val="00541CC4"/>
    <w:rsid w:val="00584600"/>
    <w:rsid w:val="005A2335"/>
    <w:rsid w:val="005A7353"/>
    <w:rsid w:val="005B1FA2"/>
    <w:rsid w:val="005D25B4"/>
    <w:rsid w:val="005D5D4B"/>
    <w:rsid w:val="005F4119"/>
    <w:rsid w:val="005F5E79"/>
    <w:rsid w:val="00600C39"/>
    <w:rsid w:val="00611377"/>
    <w:rsid w:val="0061665A"/>
    <w:rsid w:val="0062519C"/>
    <w:rsid w:val="00625FD0"/>
    <w:rsid w:val="006260F9"/>
    <w:rsid w:val="006305D5"/>
    <w:rsid w:val="00645F8F"/>
    <w:rsid w:val="00660CE4"/>
    <w:rsid w:val="00692C96"/>
    <w:rsid w:val="006A6062"/>
    <w:rsid w:val="006D1D0E"/>
    <w:rsid w:val="006D1DF3"/>
    <w:rsid w:val="00702C18"/>
    <w:rsid w:val="00704048"/>
    <w:rsid w:val="00713F95"/>
    <w:rsid w:val="00726663"/>
    <w:rsid w:val="007309A3"/>
    <w:rsid w:val="00742AFA"/>
    <w:rsid w:val="007522C2"/>
    <w:rsid w:val="00753995"/>
    <w:rsid w:val="007621F0"/>
    <w:rsid w:val="00775D0E"/>
    <w:rsid w:val="007833BB"/>
    <w:rsid w:val="0078617B"/>
    <w:rsid w:val="00792F77"/>
    <w:rsid w:val="007A324C"/>
    <w:rsid w:val="007A59C3"/>
    <w:rsid w:val="007B182D"/>
    <w:rsid w:val="007B1F03"/>
    <w:rsid w:val="007C36FB"/>
    <w:rsid w:val="007C4AAF"/>
    <w:rsid w:val="007C69BF"/>
    <w:rsid w:val="007D1AAE"/>
    <w:rsid w:val="007D762B"/>
    <w:rsid w:val="007E1060"/>
    <w:rsid w:val="008026C9"/>
    <w:rsid w:val="008055B2"/>
    <w:rsid w:val="00813303"/>
    <w:rsid w:val="008177D9"/>
    <w:rsid w:val="00827E72"/>
    <w:rsid w:val="0084573D"/>
    <w:rsid w:val="00845B93"/>
    <w:rsid w:val="00877BCB"/>
    <w:rsid w:val="00886558"/>
    <w:rsid w:val="00895AEE"/>
    <w:rsid w:val="00897CF0"/>
    <w:rsid w:val="008A1023"/>
    <w:rsid w:val="008A1937"/>
    <w:rsid w:val="008A374F"/>
    <w:rsid w:val="008B266A"/>
    <w:rsid w:val="008B58DD"/>
    <w:rsid w:val="008D5ED4"/>
    <w:rsid w:val="008E421F"/>
    <w:rsid w:val="0090644F"/>
    <w:rsid w:val="00916682"/>
    <w:rsid w:val="00933E8B"/>
    <w:rsid w:val="0093735D"/>
    <w:rsid w:val="009456D2"/>
    <w:rsid w:val="0095263B"/>
    <w:rsid w:val="00960375"/>
    <w:rsid w:val="00997B25"/>
    <w:rsid w:val="009B2CF9"/>
    <w:rsid w:val="009C75C6"/>
    <w:rsid w:val="009D1F61"/>
    <w:rsid w:val="009D7AC6"/>
    <w:rsid w:val="009E10B8"/>
    <w:rsid w:val="009E3D9A"/>
    <w:rsid w:val="009F1136"/>
    <w:rsid w:val="00A05691"/>
    <w:rsid w:val="00A151B5"/>
    <w:rsid w:val="00A203C3"/>
    <w:rsid w:val="00A22473"/>
    <w:rsid w:val="00A400CA"/>
    <w:rsid w:val="00A50F39"/>
    <w:rsid w:val="00A54D03"/>
    <w:rsid w:val="00A557BE"/>
    <w:rsid w:val="00A75E56"/>
    <w:rsid w:val="00AB3126"/>
    <w:rsid w:val="00AD00DE"/>
    <w:rsid w:val="00AD4063"/>
    <w:rsid w:val="00AE4DEF"/>
    <w:rsid w:val="00AF3114"/>
    <w:rsid w:val="00B028A6"/>
    <w:rsid w:val="00B14705"/>
    <w:rsid w:val="00B16481"/>
    <w:rsid w:val="00B16521"/>
    <w:rsid w:val="00B54B09"/>
    <w:rsid w:val="00B75213"/>
    <w:rsid w:val="00B850A0"/>
    <w:rsid w:val="00BA7A58"/>
    <w:rsid w:val="00BB232A"/>
    <w:rsid w:val="00BF3EEF"/>
    <w:rsid w:val="00C24518"/>
    <w:rsid w:val="00C37BD4"/>
    <w:rsid w:val="00C4072B"/>
    <w:rsid w:val="00C40A54"/>
    <w:rsid w:val="00C55468"/>
    <w:rsid w:val="00C57C33"/>
    <w:rsid w:val="00C67303"/>
    <w:rsid w:val="00C743B1"/>
    <w:rsid w:val="00C77359"/>
    <w:rsid w:val="00C96497"/>
    <w:rsid w:val="00CB0B82"/>
    <w:rsid w:val="00CC3291"/>
    <w:rsid w:val="00CC5EEB"/>
    <w:rsid w:val="00CC70C6"/>
    <w:rsid w:val="00CE31E5"/>
    <w:rsid w:val="00CE5B90"/>
    <w:rsid w:val="00CF1252"/>
    <w:rsid w:val="00CF4112"/>
    <w:rsid w:val="00CF4195"/>
    <w:rsid w:val="00CF5BDC"/>
    <w:rsid w:val="00D0175A"/>
    <w:rsid w:val="00D01805"/>
    <w:rsid w:val="00D133EC"/>
    <w:rsid w:val="00D4054A"/>
    <w:rsid w:val="00D51AFB"/>
    <w:rsid w:val="00D53C09"/>
    <w:rsid w:val="00D61A3A"/>
    <w:rsid w:val="00D67D45"/>
    <w:rsid w:val="00D71C4A"/>
    <w:rsid w:val="00D7540D"/>
    <w:rsid w:val="00D86C44"/>
    <w:rsid w:val="00D937F5"/>
    <w:rsid w:val="00DB50C2"/>
    <w:rsid w:val="00DC21EC"/>
    <w:rsid w:val="00DD58FB"/>
    <w:rsid w:val="00DF47DE"/>
    <w:rsid w:val="00E14E41"/>
    <w:rsid w:val="00E31885"/>
    <w:rsid w:val="00E54A71"/>
    <w:rsid w:val="00E62551"/>
    <w:rsid w:val="00E661FC"/>
    <w:rsid w:val="00E972FE"/>
    <w:rsid w:val="00EA0434"/>
    <w:rsid w:val="00EA5F32"/>
    <w:rsid w:val="00EC2DE0"/>
    <w:rsid w:val="00F01E99"/>
    <w:rsid w:val="00F15AE1"/>
    <w:rsid w:val="00F30394"/>
    <w:rsid w:val="00F47D53"/>
    <w:rsid w:val="00F62C8F"/>
    <w:rsid w:val="00F640EF"/>
    <w:rsid w:val="00F73795"/>
    <w:rsid w:val="00F95D6F"/>
    <w:rsid w:val="00FA3D53"/>
    <w:rsid w:val="00FA7B18"/>
    <w:rsid w:val="00FC02BF"/>
    <w:rsid w:val="00FC4A4E"/>
    <w:rsid w:val="00FD562E"/>
    <w:rsid w:val="00FD706E"/>
    <w:rsid w:val="00FF2487"/>
    <w:rsid w:val="00FF7CCB"/>
    <w:rsid w:val="0112B3CB"/>
    <w:rsid w:val="01388955"/>
    <w:rsid w:val="0139D02A"/>
    <w:rsid w:val="01F88D60"/>
    <w:rsid w:val="021A5F94"/>
    <w:rsid w:val="022C2325"/>
    <w:rsid w:val="02AFA06D"/>
    <w:rsid w:val="03513118"/>
    <w:rsid w:val="03D1DFBC"/>
    <w:rsid w:val="042FB85C"/>
    <w:rsid w:val="047FA57E"/>
    <w:rsid w:val="051DFBBC"/>
    <w:rsid w:val="05359869"/>
    <w:rsid w:val="0547728E"/>
    <w:rsid w:val="05590BBC"/>
    <w:rsid w:val="055D2D4D"/>
    <w:rsid w:val="05E5865C"/>
    <w:rsid w:val="06111258"/>
    <w:rsid w:val="0651D838"/>
    <w:rsid w:val="0753CEC7"/>
    <w:rsid w:val="078211D4"/>
    <w:rsid w:val="07BE1EEE"/>
    <w:rsid w:val="07F186F8"/>
    <w:rsid w:val="0810D5A1"/>
    <w:rsid w:val="081963E4"/>
    <w:rsid w:val="0869EC2C"/>
    <w:rsid w:val="08B29AFA"/>
    <w:rsid w:val="096E1509"/>
    <w:rsid w:val="09F4DCA7"/>
    <w:rsid w:val="0A0DD85B"/>
    <w:rsid w:val="0AB229FB"/>
    <w:rsid w:val="0B2395BA"/>
    <w:rsid w:val="0BEFA9D2"/>
    <w:rsid w:val="0BF7B762"/>
    <w:rsid w:val="0D081E27"/>
    <w:rsid w:val="0D1BC89B"/>
    <w:rsid w:val="0D4F4DE5"/>
    <w:rsid w:val="0DEFC027"/>
    <w:rsid w:val="0EF73260"/>
    <w:rsid w:val="0F5966D3"/>
    <w:rsid w:val="0F73BF54"/>
    <w:rsid w:val="0FBAAB3A"/>
    <w:rsid w:val="0FDA36CB"/>
    <w:rsid w:val="104D5302"/>
    <w:rsid w:val="1060066C"/>
    <w:rsid w:val="117C1654"/>
    <w:rsid w:val="12316F1C"/>
    <w:rsid w:val="12339B90"/>
    <w:rsid w:val="1242C069"/>
    <w:rsid w:val="12B905AC"/>
    <w:rsid w:val="12D57863"/>
    <w:rsid w:val="12FCBBBE"/>
    <w:rsid w:val="13542E2C"/>
    <w:rsid w:val="13F5B969"/>
    <w:rsid w:val="141200F2"/>
    <w:rsid w:val="143E6C42"/>
    <w:rsid w:val="14DFC99A"/>
    <w:rsid w:val="150404DE"/>
    <w:rsid w:val="151E03E4"/>
    <w:rsid w:val="1548EE85"/>
    <w:rsid w:val="15989186"/>
    <w:rsid w:val="15E0E533"/>
    <w:rsid w:val="161A5262"/>
    <w:rsid w:val="162920F4"/>
    <w:rsid w:val="1639C0CD"/>
    <w:rsid w:val="1652655D"/>
    <w:rsid w:val="169AC089"/>
    <w:rsid w:val="175D4BCE"/>
    <w:rsid w:val="1773266A"/>
    <w:rsid w:val="17761574"/>
    <w:rsid w:val="178DD0DB"/>
    <w:rsid w:val="17B1465A"/>
    <w:rsid w:val="17BA21E9"/>
    <w:rsid w:val="17F47048"/>
    <w:rsid w:val="181A3C21"/>
    <w:rsid w:val="18520E25"/>
    <w:rsid w:val="18C3A141"/>
    <w:rsid w:val="18CB3B11"/>
    <w:rsid w:val="18E48032"/>
    <w:rsid w:val="18F9B474"/>
    <w:rsid w:val="198CE6B0"/>
    <w:rsid w:val="1A1F2D99"/>
    <w:rsid w:val="1A2D6ED8"/>
    <w:rsid w:val="1B4BDDFF"/>
    <w:rsid w:val="1B597235"/>
    <w:rsid w:val="1BDE63B9"/>
    <w:rsid w:val="1BEF06C4"/>
    <w:rsid w:val="1C01FF57"/>
    <w:rsid w:val="1C362F2D"/>
    <w:rsid w:val="1C5E2A42"/>
    <w:rsid w:val="1C6FE9EB"/>
    <w:rsid w:val="1CEF2921"/>
    <w:rsid w:val="1CF4C59C"/>
    <w:rsid w:val="1D0A2B41"/>
    <w:rsid w:val="1DC052F3"/>
    <w:rsid w:val="1E0C7FC4"/>
    <w:rsid w:val="1E279F69"/>
    <w:rsid w:val="1E2F4B9E"/>
    <w:rsid w:val="1E6699D0"/>
    <w:rsid w:val="1EA95539"/>
    <w:rsid w:val="1EDE6373"/>
    <w:rsid w:val="1EDF595E"/>
    <w:rsid w:val="1FB9AE12"/>
    <w:rsid w:val="1FEE82EE"/>
    <w:rsid w:val="208C389E"/>
    <w:rsid w:val="20D60F17"/>
    <w:rsid w:val="210EEBF3"/>
    <w:rsid w:val="214F6E75"/>
    <w:rsid w:val="219D22DD"/>
    <w:rsid w:val="229D6456"/>
    <w:rsid w:val="22BD2FD7"/>
    <w:rsid w:val="22BFA7D6"/>
    <w:rsid w:val="22DD7F85"/>
    <w:rsid w:val="2301799B"/>
    <w:rsid w:val="23528C28"/>
    <w:rsid w:val="23DFA542"/>
    <w:rsid w:val="2404B283"/>
    <w:rsid w:val="240E0C88"/>
    <w:rsid w:val="2442B7F9"/>
    <w:rsid w:val="246145C3"/>
    <w:rsid w:val="2494BAC5"/>
    <w:rsid w:val="24DD00C7"/>
    <w:rsid w:val="250CDB79"/>
    <w:rsid w:val="25DF682E"/>
    <w:rsid w:val="26414146"/>
    <w:rsid w:val="26527386"/>
    <w:rsid w:val="2712BCF1"/>
    <w:rsid w:val="277984D2"/>
    <w:rsid w:val="27860D98"/>
    <w:rsid w:val="2805A9BD"/>
    <w:rsid w:val="28894BC1"/>
    <w:rsid w:val="28C22355"/>
    <w:rsid w:val="28C6ACE2"/>
    <w:rsid w:val="28EAD8A8"/>
    <w:rsid w:val="29122363"/>
    <w:rsid w:val="29455BB7"/>
    <w:rsid w:val="295A4544"/>
    <w:rsid w:val="298A7B73"/>
    <w:rsid w:val="29F9FB04"/>
    <w:rsid w:val="2A0814FF"/>
    <w:rsid w:val="2A8E6641"/>
    <w:rsid w:val="2AB70491"/>
    <w:rsid w:val="2B5FC34F"/>
    <w:rsid w:val="2B7CA2D9"/>
    <w:rsid w:val="2BD8506F"/>
    <w:rsid w:val="2C1B4984"/>
    <w:rsid w:val="2C2D146B"/>
    <w:rsid w:val="2D98CF5E"/>
    <w:rsid w:val="2E0468A4"/>
    <w:rsid w:val="2E0E7494"/>
    <w:rsid w:val="2F736A1F"/>
    <w:rsid w:val="304E1857"/>
    <w:rsid w:val="30625CC2"/>
    <w:rsid w:val="307D707F"/>
    <w:rsid w:val="30B9B7CD"/>
    <w:rsid w:val="3157BC80"/>
    <w:rsid w:val="317FB9E7"/>
    <w:rsid w:val="31D1BA73"/>
    <w:rsid w:val="32C10262"/>
    <w:rsid w:val="337E3775"/>
    <w:rsid w:val="339D45A9"/>
    <w:rsid w:val="33BF1905"/>
    <w:rsid w:val="33FCF461"/>
    <w:rsid w:val="342F7334"/>
    <w:rsid w:val="343BBA7B"/>
    <w:rsid w:val="3454D322"/>
    <w:rsid w:val="34553BB6"/>
    <w:rsid w:val="346D4041"/>
    <w:rsid w:val="352651AD"/>
    <w:rsid w:val="3561059D"/>
    <w:rsid w:val="35A190EA"/>
    <w:rsid w:val="367923B2"/>
    <w:rsid w:val="369BE0DF"/>
    <w:rsid w:val="370187A3"/>
    <w:rsid w:val="371335E3"/>
    <w:rsid w:val="372F7924"/>
    <w:rsid w:val="373051EA"/>
    <w:rsid w:val="38024782"/>
    <w:rsid w:val="3811DB47"/>
    <w:rsid w:val="3836F428"/>
    <w:rsid w:val="383E7E2E"/>
    <w:rsid w:val="38D85B6A"/>
    <w:rsid w:val="393580D8"/>
    <w:rsid w:val="394395BA"/>
    <w:rsid w:val="39A0CB84"/>
    <w:rsid w:val="39C800E8"/>
    <w:rsid w:val="39CA44F3"/>
    <w:rsid w:val="39F366DF"/>
    <w:rsid w:val="39FD968D"/>
    <w:rsid w:val="39FD9DCD"/>
    <w:rsid w:val="3A362D58"/>
    <w:rsid w:val="3A3E65F5"/>
    <w:rsid w:val="3B276A2B"/>
    <w:rsid w:val="3BBE01EB"/>
    <w:rsid w:val="3BC89DF8"/>
    <w:rsid w:val="3BE275B8"/>
    <w:rsid w:val="3BEF7C0C"/>
    <w:rsid w:val="3D28CAC8"/>
    <w:rsid w:val="3D2983B5"/>
    <w:rsid w:val="3D7C05FD"/>
    <w:rsid w:val="3D96625B"/>
    <w:rsid w:val="3DB1A3A8"/>
    <w:rsid w:val="3E00EABA"/>
    <w:rsid w:val="3E576EDB"/>
    <w:rsid w:val="3E96ED7F"/>
    <w:rsid w:val="3F0808C9"/>
    <w:rsid w:val="3F0D76FA"/>
    <w:rsid w:val="3F7588AE"/>
    <w:rsid w:val="40787A0F"/>
    <w:rsid w:val="40D87B06"/>
    <w:rsid w:val="4130A67C"/>
    <w:rsid w:val="414A8D76"/>
    <w:rsid w:val="41B0B1A3"/>
    <w:rsid w:val="41FC184A"/>
    <w:rsid w:val="42D709AD"/>
    <w:rsid w:val="43DFE0F2"/>
    <w:rsid w:val="441C7654"/>
    <w:rsid w:val="447F9A95"/>
    <w:rsid w:val="44803B45"/>
    <w:rsid w:val="44AF8FD1"/>
    <w:rsid w:val="44D97ECD"/>
    <w:rsid w:val="45ADB253"/>
    <w:rsid w:val="45B54B04"/>
    <w:rsid w:val="45BC9A8B"/>
    <w:rsid w:val="45DD1A12"/>
    <w:rsid w:val="46211B2E"/>
    <w:rsid w:val="465E413F"/>
    <w:rsid w:val="46C1520B"/>
    <w:rsid w:val="47B2258F"/>
    <w:rsid w:val="47F87665"/>
    <w:rsid w:val="484F875E"/>
    <w:rsid w:val="48799C8B"/>
    <w:rsid w:val="492650D8"/>
    <w:rsid w:val="49300202"/>
    <w:rsid w:val="499E5BFF"/>
    <w:rsid w:val="49D89A1F"/>
    <w:rsid w:val="49F4FB94"/>
    <w:rsid w:val="4A33642F"/>
    <w:rsid w:val="4A639213"/>
    <w:rsid w:val="4AAB07A9"/>
    <w:rsid w:val="4AD9957E"/>
    <w:rsid w:val="4B0DED2A"/>
    <w:rsid w:val="4B4D7B25"/>
    <w:rsid w:val="4B6C1995"/>
    <w:rsid w:val="4B932EA5"/>
    <w:rsid w:val="4B9ABCB9"/>
    <w:rsid w:val="4BC6956B"/>
    <w:rsid w:val="4C35E0C8"/>
    <w:rsid w:val="4C3CFA6C"/>
    <w:rsid w:val="4C461809"/>
    <w:rsid w:val="4C71BA3C"/>
    <w:rsid w:val="4C7CC5F5"/>
    <w:rsid w:val="4CCE6B3A"/>
    <w:rsid w:val="4D424270"/>
    <w:rsid w:val="4DA74C40"/>
    <w:rsid w:val="4DD0EEC9"/>
    <w:rsid w:val="4E7E289E"/>
    <w:rsid w:val="4ECC2FB6"/>
    <w:rsid w:val="4F042AD8"/>
    <w:rsid w:val="4F34F375"/>
    <w:rsid w:val="4F3D5D0B"/>
    <w:rsid w:val="501A77D6"/>
    <w:rsid w:val="50612F07"/>
    <w:rsid w:val="5063B2F3"/>
    <w:rsid w:val="5096E62D"/>
    <w:rsid w:val="509720FA"/>
    <w:rsid w:val="50BA1503"/>
    <w:rsid w:val="50C9AFCA"/>
    <w:rsid w:val="50F95A7C"/>
    <w:rsid w:val="5117950C"/>
    <w:rsid w:val="5179CFB0"/>
    <w:rsid w:val="520337A9"/>
    <w:rsid w:val="5277D7D3"/>
    <w:rsid w:val="52EBCCD4"/>
    <w:rsid w:val="53C0DFF7"/>
    <w:rsid w:val="53D52765"/>
    <w:rsid w:val="53F96526"/>
    <w:rsid w:val="544E68EB"/>
    <w:rsid w:val="5553ABE7"/>
    <w:rsid w:val="558DC47F"/>
    <w:rsid w:val="5592D214"/>
    <w:rsid w:val="55A82720"/>
    <w:rsid w:val="566B0E42"/>
    <w:rsid w:val="566B716F"/>
    <w:rsid w:val="56795A42"/>
    <w:rsid w:val="56E6443C"/>
    <w:rsid w:val="5755F628"/>
    <w:rsid w:val="57B511D2"/>
    <w:rsid w:val="581ABB0B"/>
    <w:rsid w:val="5847332C"/>
    <w:rsid w:val="589B770B"/>
    <w:rsid w:val="58A8B424"/>
    <w:rsid w:val="58BC7546"/>
    <w:rsid w:val="58DD2CB9"/>
    <w:rsid w:val="590FF7A6"/>
    <w:rsid w:val="5930EBB3"/>
    <w:rsid w:val="593A380F"/>
    <w:rsid w:val="59A23713"/>
    <w:rsid w:val="59DB12FD"/>
    <w:rsid w:val="59E3A7BD"/>
    <w:rsid w:val="5A26D96A"/>
    <w:rsid w:val="5A6F693E"/>
    <w:rsid w:val="5AE1A913"/>
    <w:rsid w:val="5AE84B20"/>
    <w:rsid w:val="5B1A3683"/>
    <w:rsid w:val="5B28D9DE"/>
    <w:rsid w:val="5B6C8868"/>
    <w:rsid w:val="5BE8B175"/>
    <w:rsid w:val="5BF462AC"/>
    <w:rsid w:val="5C144F83"/>
    <w:rsid w:val="5C635062"/>
    <w:rsid w:val="5C88E5E8"/>
    <w:rsid w:val="5D4F21C1"/>
    <w:rsid w:val="5D874953"/>
    <w:rsid w:val="5DB44BED"/>
    <w:rsid w:val="5E63BF96"/>
    <w:rsid w:val="5ED3B3A0"/>
    <w:rsid w:val="5F4E41B8"/>
    <w:rsid w:val="5F67A4EE"/>
    <w:rsid w:val="5F8473AD"/>
    <w:rsid w:val="5FCADCA7"/>
    <w:rsid w:val="5FD74C1E"/>
    <w:rsid w:val="5FDFB68B"/>
    <w:rsid w:val="5FF27742"/>
    <w:rsid w:val="5FF97E6B"/>
    <w:rsid w:val="6005F1A6"/>
    <w:rsid w:val="602B9AFF"/>
    <w:rsid w:val="60BF26B2"/>
    <w:rsid w:val="60D09FFA"/>
    <w:rsid w:val="6111134E"/>
    <w:rsid w:val="611E7B2C"/>
    <w:rsid w:val="617C0F78"/>
    <w:rsid w:val="618FB922"/>
    <w:rsid w:val="61C08F0C"/>
    <w:rsid w:val="61CA522A"/>
    <w:rsid w:val="622DD468"/>
    <w:rsid w:val="62319ACC"/>
    <w:rsid w:val="623C940F"/>
    <w:rsid w:val="6273B65A"/>
    <w:rsid w:val="629243D9"/>
    <w:rsid w:val="62C83CC2"/>
    <w:rsid w:val="6301F07E"/>
    <w:rsid w:val="637BFB1D"/>
    <w:rsid w:val="639A8609"/>
    <w:rsid w:val="646D4693"/>
    <w:rsid w:val="64CE46B1"/>
    <w:rsid w:val="65C0DFFE"/>
    <w:rsid w:val="65FE9D19"/>
    <w:rsid w:val="665B3B11"/>
    <w:rsid w:val="66B91557"/>
    <w:rsid w:val="66C3C46A"/>
    <w:rsid w:val="66C512FE"/>
    <w:rsid w:val="66D12EF3"/>
    <w:rsid w:val="66D83AAC"/>
    <w:rsid w:val="67671141"/>
    <w:rsid w:val="6849E7E2"/>
    <w:rsid w:val="687B6CDD"/>
    <w:rsid w:val="68BA50FB"/>
    <w:rsid w:val="68CE6928"/>
    <w:rsid w:val="69107654"/>
    <w:rsid w:val="695641B7"/>
    <w:rsid w:val="697F715A"/>
    <w:rsid w:val="69A09924"/>
    <w:rsid w:val="69C3DFDB"/>
    <w:rsid w:val="6A0A4724"/>
    <w:rsid w:val="6A3115F2"/>
    <w:rsid w:val="6B1D0133"/>
    <w:rsid w:val="6B7188E3"/>
    <w:rsid w:val="6BBE2CCF"/>
    <w:rsid w:val="6BCE6472"/>
    <w:rsid w:val="6C6481A1"/>
    <w:rsid w:val="6CC35A21"/>
    <w:rsid w:val="6CD18686"/>
    <w:rsid w:val="6D22A4EB"/>
    <w:rsid w:val="6D28AE3F"/>
    <w:rsid w:val="6D416AA8"/>
    <w:rsid w:val="6D44A652"/>
    <w:rsid w:val="6D6D7EA4"/>
    <w:rsid w:val="6D894AF7"/>
    <w:rsid w:val="6DEB42D5"/>
    <w:rsid w:val="6DFD4A41"/>
    <w:rsid w:val="6E418EF5"/>
    <w:rsid w:val="6E82583E"/>
    <w:rsid w:val="6EA4BEFD"/>
    <w:rsid w:val="6EB518F3"/>
    <w:rsid w:val="6ECD6E3D"/>
    <w:rsid w:val="6F3F660D"/>
    <w:rsid w:val="6FD97672"/>
    <w:rsid w:val="70065347"/>
    <w:rsid w:val="703A26A9"/>
    <w:rsid w:val="703B526E"/>
    <w:rsid w:val="704EDB7F"/>
    <w:rsid w:val="7070E624"/>
    <w:rsid w:val="70A6BAF2"/>
    <w:rsid w:val="70DEEC0D"/>
    <w:rsid w:val="712F6036"/>
    <w:rsid w:val="71540C3F"/>
    <w:rsid w:val="716CDED2"/>
    <w:rsid w:val="720FFA19"/>
    <w:rsid w:val="721302AD"/>
    <w:rsid w:val="7255CF83"/>
    <w:rsid w:val="7260CBF8"/>
    <w:rsid w:val="728830C8"/>
    <w:rsid w:val="740F8AFD"/>
    <w:rsid w:val="741563BA"/>
    <w:rsid w:val="7438BE9D"/>
    <w:rsid w:val="744539B0"/>
    <w:rsid w:val="74707603"/>
    <w:rsid w:val="74797FE0"/>
    <w:rsid w:val="74A2B9CC"/>
    <w:rsid w:val="74AB525B"/>
    <w:rsid w:val="753378AD"/>
    <w:rsid w:val="753704A3"/>
    <w:rsid w:val="7596701C"/>
    <w:rsid w:val="759FFC34"/>
    <w:rsid w:val="75D21F56"/>
    <w:rsid w:val="7609D3F0"/>
    <w:rsid w:val="76186D83"/>
    <w:rsid w:val="761D363F"/>
    <w:rsid w:val="7660385B"/>
    <w:rsid w:val="76665604"/>
    <w:rsid w:val="7670F20B"/>
    <w:rsid w:val="769A60BC"/>
    <w:rsid w:val="77058BA3"/>
    <w:rsid w:val="773D5C45"/>
    <w:rsid w:val="77658C5A"/>
    <w:rsid w:val="7797A483"/>
    <w:rsid w:val="77C8D471"/>
    <w:rsid w:val="7804B49A"/>
    <w:rsid w:val="786C1FD5"/>
    <w:rsid w:val="78723EC2"/>
    <w:rsid w:val="792AC911"/>
    <w:rsid w:val="794B5285"/>
    <w:rsid w:val="7984F2C9"/>
    <w:rsid w:val="79B5DA2F"/>
    <w:rsid w:val="79C80B30"/>
    <w:rsid w:val="7A47B057"/>
    <w:rsid w:val="7A717BC4"/>
    <w:rsid w:val="7A96EED7"/>
    <w:rsid w:val="7AD28971"/>
    <w:rsid w:val="7AD72D6A"/>
    <w:rsid w:val="7BEFE575"/>
    <w:rsid w:val="7C3780DC"/>
    <w:rsid w:val="7C51060D"/>
    <w:rsid w:val="7C8D3801"/>
    <w:rsid w:val="7CD58F50"/>
    <w:rsid w:val="7CFC51BE"/>
    <w:rsid w:val="7D06C3A8"/>
    <w:rsid w:val="7D0B0BC8"/>
    <w:rsid w:val="7D37ADF5"/>
    <w:rsid w:val="7D4AB524"/>
    <w:rsid w:val="7E4F24B5"/>
    <w:rsid w:val="7E677829"/>
    <w:rsid w:val="7E768D37"/>
    <w:rsid w:val="7E7E1267"/>
    <w:rsid w:val="7E86E871"/>
    <w:rsid w:val="7F2845EF"/>
    <w:rsid w:val="7F78C60B"/>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FEB32"/>
  <w15:chartTrackingRefBased/>
  <w15:docId w15:val="{49D427FB-4E85-45F7-839D-C8491F81F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55468"/>
  </w:style>
  <w:style w:type="paragraph" w:styleId="Heading1">
    <w:name w:val="heading 1"/>
    <w:basedOn w:val="Normal"/>
    <w:next w:val="Normal"/>
    <w:link w:val="Heading1Char"/>
    <w:uiPriority w:val="9"/>
    <w:qFormat/>
    <w:rsid w:val="05E5865C"/>
    <w:pPr>
      <w:keepNext/>
      <w:keepLines/>
      <w:spacing w:before="360" w:after="80"/>
      <w:outlineLvl w:val="0"/>
    </w:pPr>
    <w:rPr>
      <w:rFonts w:asciiTheme="majorHAnsi" w:hAnsiTheme="majorHAnsi" w:eastAsiaTheme="minorEastAsia" w:cstheme="majorEastAsia"/>
      <w:color w:val="2F5496" w:themeColor="accent1" w:themeShade="BF"/>
      <w:sz w:val="40"/>
      <w:szCs w:val="4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43454F"/>
    <w:pPr>
      <w:tabs>
        <w:tab w:val="center" w:pos="4513"/>
        <w:tab w:val="right" w:pos="9026"/>
      </w:tabs>
      <w:spacing w:after="0" w:line="240" w:lineRule="auto"/>
    </w:pPr>
  </w:style>
  <w:style w:type="character" w:styleId="HeaderChar" w:customStyle="1">
    <w:name w:val="Header Char"/>
    <w:basedOn w:val="DefaultParagraphFont"/>
    <w:link w:val="Header"/>
    <w:uiPriority w:val="99"/>
    <w:rsid w:val="0043454F"/>
  </w:style>
  <w:style w:type="paragraph" w:styleId="Footer">
    <w:name w:val="footer"/>
    <w:basedOn w:val="Normal"/>
    <w:link w:val="FooterChar"/>
    <w:uiPriority w:val="99"/>
    <w:unhideWhenUsed/>
    <w:rsid w:val="0043454F"/>
    <w:pPr>
      <w:tabs>
        <w:tab w:val="center" w:pos="4513"/>
        <w:tab w:val="right" w:pos="9026"/>
      </w:tabs>
      <w:spacing w:after="0" w:line="240" w:lineRule="auto"/>
    </w:pPr>
  </w:style>
  <w:style w:type="character" w:styleId="FooterChar" w:customStyle="1">
    <w:name w:val="Footer Char"/>
    <w:basedOn w:val="DefaultParagraphFont"/>
    <w:link w:val="Footer"/>
    <w:uiPriority w:val="99"/>
    <w:rsid w:val="0043454F"/>
  </w:style>
  <w:style w:type="paragraph" w:styleId="ListParagraph">
    <w:name w:val="List Paragraph"/>
    <w:basedOn w:val="Normal"/>
    <w:uiPriority w:val="34"/>
    <w:qFormat/>
    <w:rsid w:val="00845B93"/>
    <w:pPr>
      <w:ind w:left="720"/>
      <w:contextualSpacing/>
    </w:pPr>
    <w:rPr>
      <w:kern w:val="0"/>
      <w14:ligatures w14:val="none"/>
    </w:rPr>
  </w:style>
  <w:style w:type="character" w:styleId="CommentReference">
    <w:name w:val="annotation reference"/>
    <w:basedOn w:val="DefaultParagraphFont"/>
    <w:uiPriority w:val="99"/>
    <w:semiHidden/>
    <w:unhideWhenUsed/>
    <w:rsid w:val="001F5A7D"/>
    <w:rPr>
      <w:sz w:val="16"/>
      <w:szCs w:val="16"/>
    </w:rPr>
  </w:style>
  <w:style w:type="paragraph" w:styleId="CommentText">
    <w:name w:val="annotation text"/>
    <w:basedOn w:val="Normal"/>
    <w:link w:val="CommentTextChar"/>
    <w:uiPriority w:val="99"/>
    <w:unhideWhenUsed/>
    <w:rsid w:val="001F5A7D"/>
    <w:pPr>
      <w:spacing w:line="240" w:lineRule="auto"/>
    </w:pPr>
    <w:rPr>
      <w:sz w:val="20"/>
      <w:szCs w:val="20"/>
    </w:rPr>
  </w:style>
  <w:style w:type="character" w:styleId="CommentTextChar" w:customStyle="1">
    <w:name w:val="Comment Text Char"/>
    <w:basedOn w:val="DefaultParagraphFont"/>
    <w:link w:val="CommentText"/>
    <w:uiPriority w:val="99"/>
    <w:rsid w:val="001F5A7D"/>
    <w:rPr>
      <w:sz w:val="20"/>
      <w:szCs w:val="20"/>
    </w:rPr>
  </w:style>
  <w:style w:type="paragraph" w:styleId="CommentSubject">
    <w:name w:val="annotation subject"/>
    <w:basedOn w:val="CommentText"/>
    <w:next w:val="CommentText"/>
    <w:link w:val="CommentSubjectChar"/>
    <w:uiPriority w:val="99"/>
    <w:semiHidden/>
    <w:unhideWhenUsed/>
    <w:rsid w:val="001F5A7D"/>
    <w:rPr>
      <w:b/>
      <w:bCs/>
    </w:rPr>
  </w:style>
  <w:style w:type="character" w:styleId="CommentSubjectChar" w:customStyle="1">
    <w:name w:val="Comment Subject Char"/>
    <w:basedOn w:val="CommentTextChar"/>
    <w:link w:val="CommentSubject"/>
    <w:uiPriority w:val="99"/>
    <w:semiHidden/>
    <w:rsid w:val="001F5A7D"/>
    <w:rPr>
      <w:b/>
      <w:bCs/>
      <w:sz w:val="20"/>
      <w:szCs w:val="20"/>
    </w:rPr>
  </w:style>
  <w:style w:type="table" w:styleId="TableGrid">
    <w:name w:val="Table Grid"/>
    <w:basedOn w:val="TableNormal"/>
    <w:uiPriority w:val="39"/>
    <w:rsid w:val="004738B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5E5865C"/>
    <w:rPr>
      <w:rFonts w:asciiTheme="majorHAnsi" w:hAnsiTheme="majorHAnsi" w:eastAsiaTheme="minorEastAsia" w:cstheme="majorEastAsia"/>
      <w:color w:val="2F5496" w:themeColor="accent1" w:themeShade="BF"/>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89026">
      <w:bodyDiv w:val="1"/>
      <w:marLeft w:val="0"/>
      <w:marRight w:val="0"/>
      <w:marTop w:val="0"/>
      <w:marBottom w:val="0"/>
      <w:divBdr>
        <w:top w:val="none" w:sz="0" w:space="0" w:color="auto"/>
        <w:left w:val="none" w:sz="0" w:space="0" w:color="auto"/>
        <w:bottom w:val="none" w:sz="0" w:space="0" w:color="auto"/>
        <w:right w:val="none" w:sz="0" w:space="0" w:color="auto"/>
      </w:divBdr>
    </w:div>
    <w:div w:id="397825966">
      <w:bodyDiv w:val="1"/>
      <w:marLeft w:val="0"/>
      <w:marRight w:val="0"/>
      <w:marTop w:val="0"/>
      <w:marBottom w:val="0"/>
      <w:divBdr>
        <w:top w:val="none" w:sz="0" w:space="0" w:color="auto"/>
        <w:left w:val="none" w:sz="0" w:space="0" w:color="auto"/>
        <w:bottom w:val="none" w:sz="0" w:space="0" w:color="auto"/>
        <w:right w:val="none" w:sz="0" w:space="0" w:color="auto"/>
      </w:divBdr>
    </w:div>
    <w:div w:id="425661730">
      <w:bodyDiv w:val="1"/>
      <w:marLeft w:val="0"/>
      <w:marRight w:val="0"/>
      <w:marTop w:val="0"/>
      <w:marBottom w:val="0"/>
      <w:divBdr>
        <w:top w:val="none" w:sz="0" w:space="0" w:color="auto"/>
        <w:left w:val="none" w:sz="0" w:space="0" w:color="auto"/>
        <w:bottom w:val="none" w:sz="0" w:space="0" w:color="auto"/>
        <w:right w:val="none" w:sz="0" w:space="0" w:color="auto"/>
      </w:divBdr>
    </w:div>
    <w:div w:id="899631561">
      <w:bodyDiv w:val="1"/>
      <w:marLeft w:val="0"/>
      <w:marRight w:val="0"/>
      <w:marTop w:val="0"/>
      <w:marBottom w:val="0"/>
      <w:divBdr>
        <w:top w:val="none" w:sz="0" w:space="0" w:color="auto"/>
        <w:left w:val="none" w:sz="0" w:space="0" w:color="auto"/>
        <w:bottom w:val="none" w:sz="0" w:space="0" w:color="auto"/>
        <w:right w:val="none" w:sz="0" w:space="0" w:color="auto"/>
      </w:divBdr>
    </w:div>
    <w:div w:id="169137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785484FFAD3594286FA7AC38D84BB60" ma:contentTypeVersion="13" ma:contentTypeDescription="Loo uus dokument" ma:contentTypeScope="" ma:versionID="cf5fb9037988e58510de88b202d07292">
  <xsd:schema xmlns:xsd="http://www.w3.org/2001/XMLSchema" xmlns:xs="http://www.w3.org/2001/XMLSchema" xmlns:p="http://schemas.microsoft.com/office/2006/metadata/properties" xmlns:ns2="dd1b4727-45c7-4b8c-8742-3002eb121f26" xmlns:ns3="962b9fd2-d579-4d15-b58c-b32f986f0885" targetNamespace="http://schemas.microsoft.com/office/2006/metadata/properties" ma:root="true" ma:fieldsID="189cd923f03884b4368e857313f79273" ns2:_="" ns3:_="">
    <xsd:import namespace="dd1b4727-45c7-4b8c-8742-3002eb121f26"/>
    <xsd:import namespace="962b9fd2-d579-4d15-b58c-b32f986f088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1b4727-45c7-4b8c-8742-3002eb121f26"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16" nillable="true" ma:displayName="Taxonomy Catch All Column" ma:hidden="true" ma:list="{211aa978-5c8d-4cf0-8e31-8d5b04cb01ec}" ma:internalName="TaxCatchAll" ma:showField="CatchAllData" ma:web="dd1b4727-45c7-4b8c-8742-3002eb121f2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2b9fd2-d579-4d15-b58c-b32f986f088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Pildisildid" ma:readOnly="false" ma:fieldId="{5cf76f15-5ced-4ddc-b409-7134ff3c332f}" ma:taxonomyMulti="true" ma:sspId="404344b3-341b-4eec-af54-9271274477d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dd1b4727-45c7-4b8c-8742-3002eb121f26">
      <UserInfo>
        <DisplayName/>
        <AccountId xsi:nil="true"/>
        <AccountType/>
      </UserInfo>
    </SharedWithUsers>
    <lcf76f155ced4ddcb4097134ff3c332f xmlns="962b9fd2-d579-4d15-b58c-b32f986f0885">
      <Terms xmlns="http://schemas.microsoft.com/office/infopath/2007/PartnerControls"/>
    </lcf76f155ced4ddcb4097134ff3c332f>
    <TaxCatchAll xmlns="dd1b4727-45c7-4b8c-8742-3002eb121f26" xsi:nil="true"/>
  </documentManagement>
</p:properties>
</file>

<file path=customXml/itemProps1.xml><?xml version="1.0" encoding="utf-8"?>
<ds:datastoreItem xmlns:ds="http://schemas.openxmlformats.org/officeDocument/2006/customXml" ds:itemID="{DF066E04-F9ED-4F50-853F-13D73C4A91C5}"/>
</file>

<file path=customXml/itemProps2.xml><?xml version="1.0" encoding="utf-8"?>
<ds:datastoreItem xmlns:ds="http://schemas.openxmlformats.org/officeDocument/2006/customXml" ds:itemID="{AD10C380-AF62-4001-9195-C4F341D932A5}">
  <ds:schemaRefs>
    <ds:schemaRef ds:uri="http://schemas.openxmlformats.org/officeDocument/2006/bibliography"/>
  </ds:schemaRefs>
</ds:datastoreItem>
</file>

<file path=customXml/itemProps3.xml><?xml version="1.0" encoding="utf-8"?>
<ds:datastoreItem xmlns:ds="http://schemas.openxmlformats.org/officeDocument/2006/customXml" ds:itemID="{9DC07956-D6C3-4E90-BE47-5216E99EC76C}">
  <ds:schemaRefs>
    <ds:schemaRef ds:uri="http://schemas.microsoft.com/sharepoint/v3/contenttype/forms"/>
  </ds:schemaRefs>
</ds:datastoreItem>
</file>

<file path=customXml/itemProps4.xml><?xml version="1.0" encoding="utf-8"?>
<ds:datastoreItem xmlns:ds="http://schemas.openxmlformats.org/officeDocument/2006/customXml" ds:itemID="{D49F3B98-D20F-468B-8C4F-85680CD95F48}">
  <ds:schemaRefs>
    <ds:schemaRef ds:uri="http://schemas.microsoft.com/office/2006/metadata/properties"/>
    <ds:schemaRef ds:uri="http://schemas.microsoft.com/office/infopath/2007/PartnerControls"/>
    <ds:schemaRef ds:uri="dd1b4727-45c7-4b8c-8742-3002eb121f26"/>
    <ds:schemaRef ds:uri="962b9fd2-d579-4d15-b58c-b32f986f088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Maike Valk</dc:creator>
  <keywords/>
  <dc:description/>
  <lastModifiedBy>Laura Allase</lastModifiedBy>
  <revision>23</revision>
  <dcterms:created xsi:type="dcterms:W3CDTF">2026-02-19T12:41:00.0000000Z</dcterms:created>
  <dcterms:modified xsi:type="dcterms:W3CDTF">2026-03-26T12:42:56.9502150Z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0x010100E785484FFAD3594286FA7AC38D84BB60</vt:lpwstr>
  </property>
  <property fmtid="{D5CDD505-2E9C-101B-9397-08002B2CF9AE}" pid="3" name="Order">
    <vt:r8>1600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